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43" w:rsidRPr="00767543" w:rsidRDefault="00767543" w:rsidP="00767543">
      <w:pPr>
        <w:spacing w:after="0" w:line="240" w:lineRule="auto"/>
        <w:ind w:firstLine="567"/>
        <w:jc w:val="center"/>
        <w:rPr>
          <w:rFonts w:ascii="Times New Roman" w:hAnsi="Times New Roman" w:cs="Times New Roman"/>
          <w:b/>
          <w:sz w:val="28"/>
          <w:szCs w:val="28"/>
          <w:lang w:val="kk-KZ"/>
        </w:rPr>
      </w:pPr>
      <w:r w:rsidRPr="00767543">
        <w:rPr>
          <w:rFonts w:ascii="Times New Roman" w:hAnsi="Times New Roman" w:cs="Times New Roman"/>
          <w:b/>
          <w:sz w:val="28"/>
          <w:szCs w:val="28"/>
          <w:lang w:val="kk-KZ"/>
        </w:rPr>
        <w:t>Гравитациялық барлау жұмыстарын жүргізу техникасы мен әдістемесі.</w:t>
      </w:r>
    </w:p>
    <w:p w:rsidR="00767543" w:rsidRDefault="00767543" w:rsidP="00767543">
      <w:pPr>
        <w:spacing w:after="0" w:line="240" w:lineRule="auto"/>
        <w:ind w:firstLine="567"/>
        <w:jc w:val="both"/>
        <w:rPr>
          <w:rFonts w:ascii="Times New Roman" w:hAnsi="Times New Roman" w:cs="Times New Roman"/>
          <w:i/>
          <w:sz w:val="28"/>
          <w:szCs w:val="28"/>
          <w:u w:val="single"/>
          <w:lang w:val="kk-KZ"/>
        </w:rPr>
      </w:pPr>
    </w:p>
    <w:p w:rsidR="00767543" w:rsidRPr="00767543" w:rsidRDefault="00767543" w:rsidP="00767543">
      <w:pPr>
        <w:spacing w:after="0" w:line="240" w:lineRule="auto"/>
        <w:ind w:firstLine="567"/>
        <w:jc w:val="both"/>
        <w:rPr>
          <w:rFonts w:ascii="Times New Roman" w:hAnsi="Times New Roman" w:cs="Times New Roman"/>
          <w:i/>
          <w:sz w:val="28"/>
          <w:szCs w:val="28"/>
          <w:u w:val="single"/>
          <w:lang w:val="kk-KZ"/>
        </w:rPr>
      </w:pPr>
      <w:r w:rsidRPr="00767543">
        <w:rPr>
          <w:rFonts w:ascii="Times New Roman" w:hAnsi="Times New Roman" w:cs="Times New Roman"/>
          <w:i/>
          <w:sz w:val="28"/>
          <w:szCs w:val="28"/>
          <w:u w:val="single"/>
          <w:lang w:val="kk-KZ"/>
        </w:rPr>
        <w:t>Жоспар:</w:t>
      </w:r>
    </w:p>
    <w:p w:rsidR="00767543" w:rsidRPr="00767543" w:rsidRDefault="00767543" w:rsidP="00767543">
      <w:pPr>
        <w:pStyle w:val="a4"/>
        <w:numPr>
          <w:ilvl w:val="0"/>
          <w:numId w:val="1"/>
        </w:numPr>
        <w:spacing w:after="0"/>
        <w:ind w:left="0" w:firstLine="567"/>
        <w:jc w:val="both"/>
        <w:rPr>
          <w:sz w:val="28"/>
          <w:szCs w:val="28"/>
          <w:lang w:val="kk-KZ"/>
        </w:rPr>
      </w:pPr>
      <w:r w:rsidRPr="00767543">
        <w:rPr>
          <w:sz w:val="28"/>
          <w:szCs w:val="28"/>
          <w:lang w:val="kk-KZ"/>
        </w:rPr>
        <w:t xml:space="preserve">Гравибарлау  мақсаттар бойынша түрлері. </w:t>
      </w:r>
    </w:p>
    <w:p w:rsidR="00767543" w:rsidRPr="00767543" w:rsidRDefault="00767543" w:rsidP="00767543">
      <w:pPr>
        <w:pStyle w:val="a4"/>
        <w:numPr>
          <w:ilvl w:val="0"/>
          <w:numId w:val="1"/>
        </w:numPr>
        <w:spacing w:after="0"/>
        <w:ind w:left="0" w:firstLine="567"/>
        <w:jc w:val="both"/>
        <w:rPr>
          <w:sz w:val="28"/>
          <w:szCs w:val="28"/>
          <w:lang w:val="kk-KZ"/>
        </w:rPr>
      </w:pPr>
      <w:r w:rsidRPr="00767543">
        <w:rPr>
          <w:sz w:val="28"/>
          <w:szCs w:val="28"/>
          <w:lang w:val="kk-KZ"/>
        </w:rPr>
        <w:t>П</w:t>
      </w:r>
      <w:proofErr w:type="spellStart"/>
      <w:r w:rsidRPr="00767543">
        <w:rPr>
          <w:sz w:val="28"/>
          <w:szCs w:val="28"/>
        </w:rPr>
        <w:t>рофильдік</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алаңдық</w:t>
      </w:r>
      <w:proofErr w:type="spellEnd"/>
      <w:r w:rsidRPr="00767543">
        <w:rPr>
          <w:sz w:val="28"/>
          <w:szCs w:val="28"/>
        </w:rPr>
        <w:t xml:space="preserve"> </w:t>
      </w:r>
      <w:proofErr w:type="spellStart"/>
      <w:r w:rsidRPr="00767543">
        <w:rPr>
          <w:sz w:val="28"/>
          <w:szCs w:val="28"/>
        </w:rPr>
        <w:t>түсіру</w:t>
      </w:r>
      <w:proofErr w:type="spellEnd"/>
      <w:r w:rsidRPr="00767543">
        <w:rPr>
          <w:sz w:val="28"/>
          <w:szCs w:val="28"/>
          <w:lang w:val="kk-KZ"/>
        </w:rPr>
        <w:t>.</w:t>
      </w:r>
    </w:p>
    <w:p w:rsidR="00767543" w:rsidRPr="00767543" w:rsidRDefault="00767543" w:rsidP="00767543">
      <w:pPr>
        <w:pStyle w:val="a4"/>
        <w:spacing w:after="0"/>
        <w:ind w:firstLine="567"/>
        <w:jc w:val="both"/>
        <w:rPr>
          <w:sz w:val="28"/>
          <w:szCs w:val="28"/>
          <w:lang w:val="kk-KZ"/>
        </w:rPr>
      </w:pPr>
    </w:p>
    <w:p w:rsidR="00767543" w:rsidRPr="00767543" w:rsidRDefault="00767543" w:rsidP="00767543">
      <w:pPr>
        <w:pStyle w:val="a4"/>
        <w:spacing w:after="0"/>
        <w:ind w:firstLine="567"/>
        <w:jc w:val="both"/>
        <w:rPr>
          <w:sz w:val="28"/>
          <w:szCs w:val="28"/>
          <w:lang w:val="kk-KZ"/>
        </w:rPr>
      </w:pPr>
      <w:r w:rsidRPr="00767543">
        <w:rPr>
          <w:sz w:val="28"/>
          <w:szCs w:val="28"/>
          <w:lang w:val="kk-KZ"/>
        </w:rPr>
        <w:t>Гравибарлау түсіру жұмысының әдістеме түсінігіне  далалық жұмыстардың өткізу тәсілі, құралдарды  таңдауы, өлшеулердің әдісі, түсіру жұмыстарының түрі және ерекшелігі, бақылау торын қоюы, масштабты таңдауы, техникалық және дала түсіру бақылаулардың дәлдіктері,  түсірілген графикалық материалдардың түрі жатады.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Гравибарлау жұмыстары гравиметрлер арқылы орындалады және әртүрлі геологиялық барлау мақсаттарының шешімі үшін қызмет етеді.</w:t>
      </w:r>
    </w:p>
    <w:p w:rsidR="00767543" w:rsidRPr="00767543" w:rsidRDefault="00767543" w:rsidP="00767543">
      <w:pPr>
        <w:pStyle w:val="a4"/>
        <w:spacing w:after="0"/>
        <w:ind w:firstLine="567"/>
        <w:jc w:val="both"/>
        <w:rPr>
          <w:sz w:val="28"/>
          <w:szCs w:val="28"/>
          <w:lang w:val="kk-KZ"/>
        </w:rPr>
      </w:pPr>
      <w:r w:rsidRPr="00767543">
        <w:rPr>
          <w:sz w:val="28"/>
          <w:szCs w:val="28"/>
          <w:lang w:val="kk-KZ"/>
        </w:rPr>
        <w:t>Гравибарлау  әртүрлі мақсаттарға қарай, аймақтық және толық тұратын (іздеу - барлау) жұмыстарға бөлінеді.</w:t>
      </w:r>
    </w:p>
    <w:p w:rsidR="00767543" w:rsidRPr="00767543" w:rsidRDefault="00767543" w:rsidP="00767543">
      <w:pPr>
        <w:pStyle w:val="a4"/>
        <w:spacing w:after="0"/>
        <w:ind w:firstLine="567"/>
        <w:jc w:val="both"/>
        <w:rPr>
          <w:sz w:val="28"/>
          <w:szCs w:val="28"/>
          <w:lang w:val="kk-KZ"/>
        </w:rPr>
      </w:pPr>
      <w:r w:rsidRPr="00767543">
        <w:rPr>
          <w:i/>
          <w:sz w:val="28"/>
          <w:szCs w:val="28"/>
          <w:lang w:val="kk-KZ"/>
        </w:rPr>
        <w:t>Аймақтық гравибарлау</w:t>
      </w:r>
      <w:r w:rsidRPr="00767543">
        <w:rPr>
          <w:sz w:val="28"/>
          <w:szCs w:val="28"/>
          <w:lang w:val="kk-KZ"/>
        </w:rPr>
        <w:t xml:space="preserve"> </w:t>
      </w:r>
      <w:r w:rsidRPr="00767543">
        <w:rPr>
          <w:i/>
          <w:sz w:val="28"/>
          <w:szCs w:val="28"/>
          <w:lang w:val="kk-KZ"/>
        </w:rPr>
        <w:t>жұмыстарын</w:t>
      </w:r>
      <w:r w:rsidRPr="00767543">
        <w:rPr>
          <w:sz w:val="28"/>
          <w:szCs w:val="28"/>
          <w:lang w:val="kk-KZ"/>
        </w:rPr>
        <w:t xml:space="preserve"> Ірі аймақтардың ауырлық күштер ауытқымаларын зерттеу мақсатына қойылады. Түсіру жұмысының  масштабы 1:2 000 000 ұсағырақ болады.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Толық гравибарлау - іздеу және барлау жүмыстарына  бөлінеді. </w:t>
      </w:r>
    </w:p>
    <w:p w:rsidR="00767543" w:rsidRPr="00767543" w:rsidRDefault="00767543" w:rsidP="00767543">
      <w:pPr>
        <w:pStyle w:val="a4"/>
        <w:spacing w:after="0"/>
        <w:ind w:firstLine="567"/>
        <w:jc w:val="both"/>
        <w:rPr>
          <w:sz w:val="28"/>
          <w:szCs w:val="28"/>
          <w:lang w:val="kk-KZ"/>
        </w:rPr>
      </w:pPr>
      <w:r w:rsidRPr="00767543">
        <w:rPr>
          <w:i/>
          <w:sz w:val="28"/>
          <w:szCs w:val="28"/>
          <w:lang w:val="kk-KZ"/>
        </w:rPr>
        <w:t>Іздеу жұмыстарын</w:t>
      </w:r>
      <w:r w:rsidRPr="00767543">
        <w:rPr>
          <w:sz w:val="28"/>
          <w:szCs w:val="28"/>
          <w:lang w:val="kk-KZ"/>
        </w:rPr>
        <w:t xml:space="preserve"> жергілікті құрылымдардың табу және олардың пайдалы қазбаларының перспективасын анықтау мақсатымен өткізеді. Іздеу жұмыстардың масштабы 1:100000–1:50000.</w:t>
      </w:r>
    </w:p>
    <w:p w:rsidR="00767543" w:rsidRPr="00767543" w:rsidRDefault="00767543" w:rsidP="00767543">
      <w:pPr>
        <w:pStyle w:val="a4"/>
        <w:spacing w:after="0"/>
        <w:ind w:firstLine="567"/>
        <w:jc w:val="both"/>
        <w:rPr>
          <w:sz w:val="28"/>
          <w:szCs w:val="28"/>
          <w:lang w:val="kk-KZ"/>
        </w:rPr>
      </w:pPr>
      <w:r w:rsidRPr="00767543">
        <w:rPr>
          <w:i/>
          <w:sz w:val="28"/>
          <w:szCs w:val="28"/>
          <w:lang w:val="kk-KZ"/>
        </w:rPr>
        <w:t>Барлау жұмыстары</w:t>
      </w:r>
      <w:r w:rsidRPr="00767543">
        <w:rPr>
          <w:sz w:val="28"/>
          <w:szCs w:val="28"/>
          <w:lang w:val="kk-KZ"/>
        </w:rPr>
        <w:t xml:space="preserve"> ұсақ құрылымдардың және бөлек  кен орындарын барлауы үшін арналған. Толық барлау масштабы 1:50000.</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Гравиметрия - </w:t>
      </w:r>
      <w:r w:rsidRPr="00767543">
        <w:rPr>
          <w:i/>
          <w:sz w:val="28"/>
          <w:szCs w:val="28"/>
          <w:lang w:val="kk-KZ"/>
        </w:rPr>
        <w:t xml:space="preserve">профильдік </w:t>
      </w:r>
      <w:r w:rsidRPr="00767543">
        <w:rPr>
          <w:sz w:val="28"/>
          <w:szCs w:val="28"/>
          <w:lang w:val="kk-KZ"/>
        </w:rPr>
        <w:t xml:space="preserve">және  </w:t>
      </w:r>
      <w:r w:rsidRPr="00767543">
        <w:rPr>
          <w:i/>
          <w:sz w:val="28"/>
          <w:szCs w:val="28"/>
          <w:lang w:val="kk-KZ"/>
        </w:rPr>
        <w:t xml:space="preserve">алаңдық </w:t>
      </w:r>
      <w:r w:rsidRPr="00767543">
        <w:rPr>
          <w:sz w:val="28"/>
          <w:szCs w:val="28"/>
          <w:lang w:val="kk-KZ"/>
        </w:rPr>
        <w:t>түсіру жұмыстарына бөлінеді.</w:t>
      </w:r>
    </w:p>
    <w:p w:rsidR="00767543" w:rsidRPr="00767543" w:rsidRDefault="00767543" w:rsidP="00767543">
      <w:pPr>
        <w:pStyle w:val="a4"/>
        <w:spacing w:after="0"/>
        <w:ind w:firstLine="567"/>
        <w:jc w:val="both"/>
        <w:rPr>
          <w:sz w:val="28"/>
          <w:szCs w:val="28"/>
          <w:lang w:val="kk-KZ"/>
        </w:rPr>
      </w:pPr>
      <w:r w:rsidRPr="00767543">
        <w:rPr>
          <w:sz w:val="28"/>
          <w:szCs w:val="28"/>
          <w:lang w:val="kk-KZ"/>
        </w:rPr>
        <w:t>Гравиметрияны өткізу орынына қарай  жердегі, теңіздегі, жер асты және скважиналық түсіру жұмыстарына айырады.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Алаңдық түсіру жұмыстары деп зерттейтін ауданның  гравитация өрісінің  күштену изоаномалын картаға құрастырып, нәтижесінің көрсеткен түрін айтады. </w:t>
      </w:r>
    </w:p>
    <w:p w:rsidR="00767543" w:rsidRPr="00767543" w:rsidRDefault="00767543" w:rsidP="00767543">
      <w:pPr>
        <w:pStyle w:val="a4"/>
        <w:spacing w:after="0"/>
        <w:ind w:firstLine="567"/>
        <w:jc w:val="both"/>
        <w:rPr>
          <w:sz w:val="28"/>
          <w:szCs w:val="28"/>
          <w:lang w:val="kk-KZ"/>
        </w:rPr>
      </w:pPr>
      <w:r w:rsidRPr="00767543">
        <w:rPr>
          <w:sz w:val="28"/>
          <w:szCs w:val="28"/>
          <w:lang w:val="kk-KZ"/>
        </w:rPr>
        <w:t>Егер бақылаулардың пунктілерінің аралық қашықтығы немесе профильдердің аралығы  бірдей немесе әртүрлі болса, алаңдық түсіру біркелкі және әркелкі болып келеді.</w:t>
      </w:r>
    </w:p>
    <w:p w:rsidR="00767543" w:rsidRPr="00767543" w:rsidRDefault="00767543" w:rsidP="00767543">
      <w:pPr>
        <w:pStyle w:val="a4"/>
        <w:spacing w:after="0"/>
        <w:ind w:firstLine="567"/>
        <w:jc w:val="both"/>
        <w:rPr>
          <w:sz w:val="28"/>
          <w:szCs w:val="28"/>
          <w:lang w:val="kk-KZ"/>
        </w:rPr>
      </w:pPr>
      <w:r w:rsidRPr="00767543">
        <w:rPr>
          <w:sz w:val="28"/>
          <w:szCs w:val="28"/>
          <w:lang w:val="kk-KZ"/>
        </w:rPr>
        <w:t>Профильдік түсіру деп өлшеулердің нәтижелерін бөлек сызықтардың  үстімен алынған  және олар бақылау пунтклерге сәйкес келіп гравитация өрісінің өзгерістерін қөрсеткен болса ғана атайды.</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Түсіру дәлдігі және бақылау тор қоюлығы гравитация өрісінің  мөлшерлерінен және ауытқылардың күшейте түскендіктерінен тәуелді болады. </w:t>
      </w:r>
    </w:p>
    <w:p w:rsidR="00767543" w:rsidRPr="00767543" w:rsidRDefault="00767543" w:rsidP="00767543">
      <w:pPr>
        <w:pStyle w:val="a4"/>
        <w:spacing w:after="0"/>
        <w:ind w:firstLine="567"/>
        <w:jc w:val="both"/>
        <w:rPr>
          <w:sz w:val="28"/>
          <w:szCs w:val="28"/>
          <w:lang w:val="kk-KZ"/>
        </w:rPr>
      </w:pPr>
      <w:r w:rsidRPr="00767543">
        <w:rPr>
          <w:sz w:val="28"/>
          <w:szCs w:val="28"/>
          <w:lang w:val="kk-KZ"/>
        </w:rPr>
        <w:t>Әдеттегі бұл жұмыстардың мінездемелері, жуық тәжірибеден белгілі және өткізілген жұмыстардың нақты материалдардың ұқсас мақсаттардың шешімі жанында, ұқсас геологиялық шарттардан, сонымен қатар түзу мақсаттардың шешімі теориялық есеп-қисаптарының негізінен  алынған.</w:t>
      </w:r>
    </w:p>
    <w:p w:rsidR="00767543" w:rsidRPr="00767543" w:rsidRDefault="00767543" w:rsidP="00767543">
      <w:pPr>
        <w:pStyle w:val="a4"/>
        <w:spacing w:after="0"/>
        <w:ind w:firstLine="567"/>
        <w:jc w:val="both"/>
        <w:rPr>
          <w:sz w:val="28"/>
          <w:szCs w:val="28"/>
          <w:lang w:val="kk-KZ"/>
        </w:rPr>
      </w:pPr>
      <w:r w:rsidRPr="00767543">
        <w:rPr>
          <w:sz w:val="28"/>
          <w:szCs w:val="28"/>
          <w:lang w:val="kk-KZ"/>
        </w:rPr>
        <w:lastRenderedPageBreak/>
        <w:t>Бақылау тор қоюлығы  және дәлдіктері таңдауы жанында келесі ережелерді негізінде басшылыққа алады, олар гравибарлау нұсқауында практикалық жұмыстардың үлкен тәжірибе негізінде анықталған.</w:t>
      </w:r>
    </w:p>
    <w:p w:rsidR="00767543" w:rsidRPr="00767543" w:rsidRDefault="00767543" w:rsidP="00767543">
      <w:pPr>
        <w:pStyle w:val="a4"/>
        <w:spacing w:after="0"/>
        <w:ind w:firstLine="567"/>
        <w:jc w:val="both"/>
        <w:rPr>
          <w:sz w:val="28"/>
          <w:szCs w:val="28"/>
          <w:lang w:val="kk-KZ"/>
        </w:rPr>
      </w:pPr>
      <w:r w:rsidRPr="00767543">
        <w:rPr>
          <w:sz w:val="28"/>
          <w:szCs w:val="28"/>
          <w:lang w:val="kk-KZ"/>
        </w:rPr>
        <w:t>Алаңдық түсіру кезінде, гравитация өрісінің күштену ауытқымасын анықтауы үшін орта квадраттық қателігімен алғанда, құрастырылған изоаномал карталарының қимасы - 0,4, ал таулы жерде 0,5 аралығында болуы тиіс.</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 Ауытқымаларды анықтау ұшін  іздеу жұмыстарын түсіру кезінде орта квадраттық қателігі - 1|5, ал аймақтық түсіру кезінде – 1|3 шамадан гравитациялық өрістің жергілікті ауытқымаларының ең аз мөлшерлерінен асырмағаны тиіс, олар ізделіп отырған объектілерден туындалады.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Интерпретациялық профильдерде осы қателіктер маңызды азырақ болу тиісті.</w:t>
      </w:r>
    </w:p>
    <w:p w:rsidR="00767543" w:rsidRPr="00767543" w:rsidRDefault="00767543" w:rsidP="00767543">
      <w:pPr>
        <w:pStyle w:val="a4"/>
        <w:spacing w:after="0"/>
        <w:ind w:firstLine="567"/>
        <w:jc w:val="both"/>
        <w:rPr>
          <w:sz w:val="28"/>
          <w:szCs w:val="28"/>
          <w:lang w:val="kk-KZ"/>
        </w:rPr>
      </w:pPr>
      <w:r w:rsidRPr="00767543">
        <w:rPr>
          <w:sz w:val="28"/>
          <w:szCs w:val="28"/>
          <w:lang w:val="kk-KZ"/>
        </w:rPr>
        <w:t>Профильдік түсіру жұмыстары ережеге сай, түзу сызықты, зерттейтін объектілерге кресті  бағытты  болу тиісті.</w:t>
      </w:r>
    </w:p>
    <w:p w:rsidR="00767543" w:rsidRPr="00767543" w:rsidRDefault="00767543" w:rsidP="00767543">
      <w:pPr>
        <w:pStyle w:val="a4"/>
        <w:spacing w:after="0"/>
        <w:ind w:firstLine="567"/>
        <w:jc w:val="both"/>
        <w:rPr>
          <w:sz w:val="28"/>
          <w:szCs w:val="28"/>
          <w:lang w:val="kk-KZ"/>
        </w:rPr>
      </w:pPr>
      <w:r w:rsidRPr="00767543">
        <w:rPr>
          <w:sz w:val="28"/>
          <w:szCs w:val="28"/>
          <w:lang w:val="kk-KZ"/>
        </w:rPr>
        <w:t>Гравиметриялық ауытқымасы ең анықты анықталған деп есептеледі, егерде ол үш пунктісінің әртүрлі буындарынан анықталған  болса және оның амплитудасы  изоаномал карта қимасынан азды болмаса.</w:t>
      </w:r>
    </w:p>
    <w:p w:rsidR="00767543" w:rsidRPr="00767543" w:rsidRDefault="00767543" w:rsidP="00767543">
      <w:pPr>
        <w:spacing w:after="0" w:line="240" w:lineRule="auto"/>
        <w:ind w:firstLine="567"/>
        <w:jc w:val="both"/>
        <w:rPr>
          <w:rFonts w:ascii="Times New Roman" w:hAnsi="Times New Roman" w:cs="Times New Roman"/>
          <w:b/>
          <w:sz w:val="28"/>
          <w:szCs w:val="28"/>
          <w:lang w:val="kk-KZ"/>
        </w:rPr>
      </w:pPr>
    </w:p>
    <w:p w:rsidR="00767543" w:rsidRPr="00767543" w:rsidRDefault="00767543" w:rsidP="00767543">
      <w:pPr>
        <w:spacing w:after="0" w:line="240" w:lineRule="auto"/>
        <w:ind w:firstLine="567"/>
        <w:jc w:val="both"/>
        <w:rPr>
          <w:rFonts w:ascii="Times New Roman" w:hAnsi="Times New Roman" w:cs="Times New Roman"/>
          <w:b/>
          <w:sz w:val="28"/>
          <w:szCs w:val="28"/>
          <w:lang w:val="kk-KZ"/>
        </w:rPr>
      </w:pPr>
      <w:r w:rsidRPr="00767543">
        <w:rPr>
          <w:rFonts w:ascii="Times New Roman" w:hAnsi="Times New Roman" w:cs="Times New Roman"/>
          <w:b/>
          <w:sz w:val="28"/>
          <w:szCs w:val="28"/>
          <w:lang w:val="kk-KZ"/>
        </w:rPr>
        <w:t>Бақылау сұрақтар</w:t>
      </w:r>
    </w:p>
    <w:p w:rsidR="00767543" w:rsidRPr="00767543" w:rsidRDefault="00767543" w:rsidP="00767543">
      <w:pPr>
        <w:pStyle w:val="a4"/>
        <w:numPr>
          <w:ilvl w:val="0"/>
          <w:numId w:val="2"/>
        </w:numPr>
        <w:spacing w:after="0"/>
        <w:ind w:left="0" w:firstLine="567"/>
        <w:jc w:val="both"/>
        <w:rPr>
          <w:sz w:val="28"/>
          <w:szCs w:val="28"/>
          <w:lang w:val="kk-KZ"/>
        </w:rPr>
      </w:pPr>
      <w:r w:rsidRPr="00767543">
        <w:rPr>
          <w:sz w:val="28"/>
          <w:szCs w:val="28"/>
          <w:lang w:val="kk-KZ"/>
        </w:rPr>
        <w:t xml:space="preserve">Гравибарлау  мақсаттар бойынша қалай бөлінеді? </w:t>
      </w:r>
    </w:p>
    <w:p w:rsidR="00767543" w:rsidRPr="00767543" w:rsidRDefault="00767543" w:rsidP="00767543">
      <w:pPr>
        <w:pStyle w:val="a3"/>
        <w:numPr>
          <w:ilvl w:val="0"/>
          <w:numId w:val="2"/>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Қалай масштаб бойынша гравиметриялық түсірімдерді бөленеді?</w:t>
      </w:r>
    </w:p>
    <w:p w:rsidR="00767543" w:rsidRPr="00767543" w:rsidRDefault="00767543" w:rsidP="00767543">
      <w:pPr>
        <w:pStyle w:val="a3"/>
        <w:numPr>
          <w:ilvl w:val="0"/>
          <w:numId w:val="2"/>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Қалай геологиялық тапсырма бойынша гравиметриялық түсірімдерді бөленеді?</w:t>
      </w:r>
    </w:p>
    <w:p w:rsidR="00767543" w:rsidRPr="00767543" w:rsidRDefault="00767543" w:rsidP="00767543">
      <w:pPr>
        <w:pStyle w:val="a3"/>
        <w:numPr>
          <w:ilvl w:val="0"/>
          <w:numId w:val="2"/>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Қалай жұмыстарды жүргізу бойынша гравиметриялық түсірімдерді бөленеді?</w:t>
      </w:r>
    </w:p>
    <w:p w:rsidR="00767543" w:rsidRPr="00767543" w:rsidRDefault="00767543" w:rsidP="00767543">
      <w:pPr>
        <w:pStyle w:val="a3"/>
        <w:numPr>
          <w:ilvl w:val="0"/>
          <w:numId w:val="2"/>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Бақылау пунктің қызметті?</w:t>
      </w:r>
    </w:p>
    <w:p w:rsidR="00767543" w:rsidRPr="00767543" w:rsidRDefault="00767543" w:rsidP="00767543">
      <w:pPr>
        <w:spacing w:after="0" w:line="240" w:lineRule="auto"/>
        <w:ind w:firstLine="567"/>
        <w:jc w:val="center"/>
        <w:rPr>
          <w:rFonts w:ascii="Times New Roman" w:hAnsi="Times New Roman" w:cs="Times New Roman"/>
          <w:b/>
          <w:i/>
          <w:sz w:val="28"/>
          <w:szCs w:val="28"/>
        </w:rPr>
      </w:pPr>
    </w:p>
    <w:p w:rsidR="00767543" w:rsidRPr="00767543" w:rsidRDefault="00767543" w:rsidP="00767543">
      <w:pPr>
        <w:spacing w:after="0" w:line="240" w:lineRule="auto"/>
        <w:ind w:firstLine="567"/>
        <w:rPr>
          <w:rFonts w:ascii="Times New Roman" w:hAnsi="Times New Roman" w:cs="Times New Roman"/>
          <w:b/>
          <w:i/>
          <w:sz w:val="28"/>
          <w:szCs w:val="28"/>
          <w:lang w:val="kk-KZ"/>
        </w:rPr>
      </w:pPr>
    </w:p>
    <w:p w:rsidR="00767543" w:rsidRPr="00767543" w:rsidRDefault="00767543" w:rsidP="00767543">
      <w:pPr>
        <w:spacing w:after="0" w:line="240" w:lineRule="auto"/>
        <w:ind w:firstLine="567"/>
        <w:jc w:val="center"/>
        <w:rPr>
          <w:rFonts w:ascii="Times New Roman" w:hAnsi="Times New Roman" w:cs="Times New Roman"/>
          <w:b/>
          <w:sz w:val="28"/>
          <w:szCs w:val="28"/>
          <w:lang w:val="kk-KZ"/>
        </w:rPr>
      </w:pPr>
      <w:r w:rsidRPr="00767543">
        <w:rPr>
          <w:rFonts w:ascii="Times New Roman" w:hAnsi="Times New Roman" w:cs="Times New Roman"/>
          <w:b/>
          <w:sz w:val="28"/>
          <w:szCs w:val="28"/>
          <w:lang w:val="kk-KZ"/>
        </w:rPr>
        <w:t>Түсірілім түрлері. Негізгі техникалық жағдайлар</w:t>
      </w:r>
    </w:p>
    <w:p w:rsidR="00767543" w:rsidRDefault="00767543" w:rsidP="00767543">
      <w:pPr>
        <w:spacing w:after="0" w:line="240" w:lineRule="auto"/>
        <w:ind w:firstLine="567"/>
        <w:jc w:val="both"/>
        <w:rPr>
          <w:rFonts w:ascii="Times New Roman" w:hAnsi="Times New Roman" w:cs="Times New Roman"/>
          <w:i/>
          <w:sz w:val="28"/>
          <w:szCs w:val="28"/>
          <w:u w:val="single"/>
          <w:lang w:val="kk-KZ"/>
        </w:rPr>
      </w:pPr>
    </w:p>
    <w:p w:rsidR="00767543" w:rsidRPr="00767543" w:rsidRDefault="00767543" w:rsidP="00767543">
      <w:pPr>
        <w:spacing w:after="0" w:line="240" w:lineRule="auto"/>
        <w:ind w:firstLine="567"/>
        <w:jc w:val="both"/>
        <w:rPr>
          <w:rFonts w:ascii="Times New Roman" w:hAnsi="Times New Roman" w:cs="Times New Roman"/>
          <w:i/>
          <w:sz w:val="28"/>
          <w:szCs w:val="28"/>
          <w:u w:val="single"/>
          <w:lang w:val="kk-KZ"/>
        </w:rPr>
      </w:pPr>
      <w:r w:rsidRPr="00767543">
        <w:rPr>
          <w:rFonts w:ascii="Times New Roman" w:hAnsi="Times New Roman" w:cs="Times New Roman"/>
          <w:i/>
          <w:sz w:val="28"/>
          <w:szCs w:val="28"/>
          <w:u w:val="single"/>
          <w:lang w:val="kk-KZ"/>
        </w:rPr>
        <w:t>Жоспар:</w:t>
      </w:r>
    </w:p>
    <w:p w:rsidR="00767543" w:rsidRPr="00767543" w:rsidRDefault="00767543" w:rsidP="00767543">
      <w:pPr>
        <w:pStyle w:val="a3"/>
        <w:numPr>
          <w:ilvl w:val="0"/>
          <w:numId w:val="3"/>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Гравибарлауның рейстері.</w:t>
      </w:r>
    </w:p>
    <w:p w:rsidR="00767543" w:rsidRPr="00767543" w:rsidRDefault="00767543" w:rsidP="00767543">
      <w:pPr>
        <w:pStyle w:val="a3"/>
        <w:numPr>
          <w:ilvl w:val="0"/>
          <w:numId w:val="3"/>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Тіреу торның қызметі.</w:t>
      </w:r>
    </w:p>
    <w:p w:rsidR="00767543" w:rsidRPr="00767543" w:rsidRDefault="00767543" w:rsidP="00767543">
      <w:pPr>
        <w:pStyle w:val="a3"/>
        <w:numPr>
          <w:ilvl w:val="0"/>
          <w:numId w:val="3"/>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 xml:space="preserve">Түсіру жұмыстарының сапасы. </w:t>
      </w:r>
    </w:p>
    <w:p w:rsidR="00767543" w:rsidRPr="00767543" w:rsidRDefault="00767543" w:rsidP="00767543">
      <w:pPr>
        <w:pStyle w:val="a3"/>
        <w:spacing w:after="0" w:line="240" w:lineRule="auto"/>
        <w:ind w:left="0" w:firstLine="567"/>
        <w:jc w:val="both"/>
        <w:rPr>
          <w:rFonts w:ascii="Times New Roman" w:hAnsi="Times New Roman"/>
          <w:sz w:val="28"/>
          <w:szCs w:val="28"/>
          <w:lang w:val="kk-KZ"/>
        </w:rPr>
      </w:pP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Гравиметрлермен  бақылауды </w:t>
      </w:r>
      <w:r w:rsidRPr="00767543">
        <w:rPr>
          <w:i/>
          <w:sz w:val="28"/>
          <w:szCs w:val="28"/>
          <w:lang w:val="kk-KZ"/>
        </w:rPr>
        <w:t>рейстермен</w:t>
      </w:r>
      <w:r w:rsidRPr="00767543">
        <w:rPr>
          <w:sz w:val="28"/>
          <w:szCs w:val="28"/>
          <w:lang w:val="kk-KZ"/>
        </w:rPr>
        <w:t xml:space="preserve"> өткізіледі .</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Жүйелі бақылауларды тіреу және қатардағы пунктілерде өткізіп,оның нәтижесінде ауырлық күштің мағыналары алынса, ол </w:t>
      </w:r>
      <w:r w:rsidRPr="00767543">
        <w:rPr>
          <w:i/>
          <w:sz w:val="28"/>
          <w:szCs w:val="28"/>
          <w:lang w:val="kk-KZ"/>
        </w:rPr>
        <w:t xml:space="preserve">рейс </w:t>
      </w:r>
      <w:r w:rsidRPr="00767543">
        <w:rPr>
          <w:sz w:val="28"/>
          <w:szCs w:val="28"/>
          <w:lang w:val="kk-KZ"/>
        </w:rPr>
        <w:t>деп аталады,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Рейс бөлімін - жүйелі бақылаулар өткізген кезіндегі, екі тіреу пунктілерінің  аралығын – </w:t>
      </w:r>
      <w:r w:rsidRPr="00767543">
        <w:rPr>
          <w:i/>
          <w:sz w:val="28"/>
          <w:szCs w:val="28"/>
          <w:lang w:val="kk-KZ"/>
        </w:rPr>
        <w:t>буын</w:t>
      </w:r>
      <w:r w:rsidRPr="00767543">
        <w:rPr>
          <w:sz w:val="28"/>
          <w:szCs w:val="28"/>
          <w:lang w:val="kk-KZ"/>
        </w:rPr>
        <w:t xml:space="preserve"> деп аталады. </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Гравитметриялық түсіру кезінде жоғары дәлдік далалық </w:t>
      </w:r>
      <w:r w:rsidRPr="00767543">
        <w:rPr>
          <w:i/>
          <w:sz w:val="28"/>
          <w:szCs w:val="28"/>
          <w:lang w:val="kk-KZ"/>
        </w:rPr>
        <w:t xml:space="preserve">тіреу пунктілерінің </w:t>
      </w:r>
      <w:r w:rsidRPr="00767543">
        <w:rPr>
          <w:sz w:val="28"/>
          <w:szCs w:val="28"/>
          <w:lang w:val="kk-KZ"/>
        </w:rPr>
        <w:t>торы жасалады, олар қатардағы рейстердегі ноль-пункттің жылжығанын  есепке алуына қызмет етеді және осы түсірімдерді бірыңғай деңгейге келтіруіне арналған.</w:t>
      </w:r>
    </w:p>
    <w:p w:rsidR="00767543" w:rsidRPr="00767543" w:rsidRDefault="00767543" w:rsidP="00767543">
      <w:pPr>
        <w:pStyle w:val="a4"/>
        <w:spacing w:after="0"/>
        <w:ind w:firstLine="567"/>
        <w:jc w:val="both"/>
        <w:rPr>
          <w:sz w:val="28"/>
          <w:szCs w:val="28"/>
          <w:lang w:val="kk-KZ"/>
        </w:rPr>
      </w:pPr>
      <w:r w:rsidRPr="00767543">
        <w:rPr>
          <w:sz w:val="28"/>
          <w:szCs w:val="28"/>
          <w:lang w:val="kk-KZ"/>
        </w:rPr>
        <w:lastRenderedPageBreak/>
        <w:t>Далалық тіреу торы мемлекеттік тіреу пуктіне байланады, олар I және II сынып болады.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Тіреу пунктілер жердің үстінде жеңіл және сенімді белгіленеді, олардың ыңғайлы кірме жолдары және ұшақ қонатын орындары болу тиісті. Мүмкіншілікпен, оларды триангуляция белгілерімен, мемлекеттік нивелирлеу реперлерімен немесе басқа берік заттармен бірлестіруге болады.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Бекітілген тіреу пунктілерде бірнеше жыл қайта бақылаулар өткізуге болады, олар III- сынып тіреу пунктілері деп аталады.</w:t>
      </w:r>
    </w:p>
    <w:p w:rsidR="00767543" w:rsidRPr="00767543" w:rsidRDefault="00767543" w:rsidP="00767543">
      <w:pPr>
        <w:pStyle w:val="a4"/>
        <w:spacing w:after="0"/>
        <w:ind w:firstLine="567"/>
        <w:jc w:val="both"/>
        <w:rPr>
          <w:sz w:val="28"/>
          <w:szCs w:val="28"/>
          <w:lang w:val="kk-KZ"/>
        </w:rPr>
      </w:pPr>
      <w:r w:rsidRPr="00767543">
        <w:rPr>
          <w:sz w:val="28"/>
          <w:szCs w:val="28"/>
          <w:lang w:val="kk-KZ"/>
        </w:rPr>
        <w:t xml:space="preserve">Ауырлық күш анықтама қателігі тіреулердегі пунктілерде қатардағылардан көрі 1,5–2 ден  азырақ болуы тиіс. </w:t>
      </w:r>
    </w:p>
    <w:p w:rsidR="00767543" w:rsidRPr="00767543" w:rsidRDefault="00767543" w:rsidP="00767543">
      <w:pPr>
        <w:pStyle w:val="a4"/>
        <w:spacing w:after="0"/>
        <w:ind w:firstLine="567"/>
        <w:jc w:val="both"/>
        <w:rPr>
          <w:sz w:val="28"/>
          <w:szCs w:val="28"/>
          <w:lang w:val="kk-KZ"/>
        </w:rPr>
      </w:pPr>
      <w:r w:rsidRPr="00767543">
        <w:rPr>
          <w:sz w:val="28"/>
          <w:szCs w:val="28"/>
          <w:lang w:val="kk-KZ"/>
        </w:rPr>
        <w:t>Тіреулердегі бақылаулардың дәлдік жоғарылауы - дәлдік гравиметрлар қолданумен, көбірек пунктілерде қайта-қайта гравиметрлар тобымен өлшеулермен, рейс буындарының ұзақтық қысқартуымен жеткізіледі.</w:t>
      </w:r>
    </w:p>
    <w:p w:rsidR="00767543" w:rsidRPr="00767543" w:rsidRDefault="00767543" w:rsidP="00767543">
      <w:pPr>
        <w:pStyle w:val="a4"/>
        <w:spacing w:after="0"/>
        <w:ind w:firstLine="567"/>
        <w:jc w:val="both"/>
        <w:rPr>
          <w:sz w:val="28"/>
          <w:szCs w:val="28"/>
          <w:lang w:val="kk-KZ"/>
        </w:rPr>
      </w:pPr>
      <w:r w:rsidRPr="00767543">
        <w:rPr>
          <w:sz w:val="28"/>
          <w:szCs w:val="28"/>
          <w:lang w:val="kk-KZ"/>
        </w:rPr>
        <w:t>Түсіру жұмысының сапасын бағалау үшін, далалық жұмыстардың барысында тәуелдісіздер бақылаулары өткізіледі: әрбір рейсте  бір немесе бірнеше бақылаулар пунктілері алдынғы рейстерден қосылады, және бақылаулар рейстер орындалады, қатардағы тордың  қиғаш профильдерінен бақылау өткізіледі.</w:t>
      </w:r>
    </w:p>
    <w:p w:rsidR="00767543" w:rsidRPr="00767543" w:rsidRDefault="00767543" w:rsidP="00767543">
      <w:pPr>
        <w:pStyle w:val="a4"/>
        <w:spacing w:after="0"/>
        <w:ind w:firstLine="567"/>
        <w:jc w:val="both"/>
        <w:rPr>
          <w:sz w:val="28"/>
          <w:szCs w:val="28"/>
          <w:lang w:val="kk-KZ"/>
        </w:rPr>
      </w:pPr>
      <w:r w:rsidRPr="00767543">
        <w:rPr>
          <w:sz w:val="28"/>
          <w:szCs w:val="28"/>
          <w:lang w:val="kk-KZ"/>
        </w:rPr>
        <w:t>Бақылаулардың көлемі 5-10% жалпы көлемнің мөлшеріндей болу керек және мүмкіншілікпен алаңдағы түсіру біркелкі өткізіледі.</w:t>
      </w:r>
    </w:p>
    <w:p w:rsidR="00767543" w:rsidRPr="00767543" w:rsidRDefault="00767543" w:rsidP="00767543">
      <w:pPr>
        <w:pStyle w:val="a4"/>
        <w:spacing w:after="0"/>
        <w:ind w:firstLine="567"/>
        <w:jc w:val="both"/>
        <w:rPr>
          <w:sz w:val="28"/>
          <w:szCs w:val="28"/>
        </w:rPr>
      </w:pPr>
      <w:proofErr w:type="spellStart"/>
      <w:r w:rsidRPr="00767543">
        <w:rPr>
          <w:sz w:val="28"/>
          <w:szCs w:val="28"/>
        </w:rPr>
        <w:t>Бақылаулардың</w:t>
      </w:r>
      <w:proofErr w:type="spellEnd"/>
      <w:r w:rsidRPr="00767543">
        <w:rPr>
          <w:sz w:val="28"/>
          <w:szCs w:val="28"/>
        </w:rPr>
        <w:t xml:space="preserve"> </w:t>
      </w:r>
      <w:proofErr w:type="spellStart"/>
      <w:r w:rsidRPr="00767543">
        <w:rPr>
          <w:sz w:val="28"/>
          <w:szCs w:val="28"/>
        </w:rPr>
        <w:t>жалпы</w:t>
      </w:r>
      <w:proofErr w:type="spellEnd"/>
      <w:r w:rsidRPr="00767543">
        <w:rPr>
          <w:sz w:val="28"/>
          <w:szCs w:val="28"/>
        </w:rPr>
        <w:t xml:space="preserve"> саны 50 </w:t>
      </w:r>
      <w:proofErr w:type="spellStart"/>
      <w:r w:rsidRPr="00767543">
        <w:rPr>
          <w:sz w:val="28"/>
          <w:szCs w:val="28"/>
        </w:rPr>
        <w:t>ден</w:t>
      </w:r>
      <w:proofErr w:type="spellEnd"/>
      <w:r w:rsidRPr="00767543">
        <w:rPr>
          <w:sz w:val="28"/>
          <w:szCs w:val="28"/>
        </w:rPr>
        <w:t xml:space="preserve"> кем </w:t>
      </w:r>
      <w:proofErr w:type="spellStart"/>
      <w:r w:rsidRPr="00767543">
        <w:rPr>
          <w:sz w:val="28"/>
          <w:szCs w:val="28"/>
        </w:rPr>
        <w:t>болмау</w:t>
      </w:r>
      <w:proofErr w:type="spellEnd"/>
      <w:r w:rsidRPr="00767543">
        <w:rPr>
          <w:sz w:val="28"/>
          <w:szCs w:val="28"/>
        </w:rPr>
        <w:t xml:space="preserve"> </w:t>
      </w:r>
      <w:proofErr w:type="spellStart"/>
      <w:r w:rsidRPr="00767543">
        <w:rPr>
          <w:sz w:val="28"/>
          <w:szCs w:val="28"/>
        </w:rPr>
        <w:t>керек</w:t>
      </w:r>
      <w:proofErr w:type="spellEnd"/>
      <w:r w:rsidRPr="00767543">
        <w:rPr>
          <w:sz w:val="28"/>
          <w:szCs w:val="28"/>
        </w:rPr>
        <w:t>.</w:t>
      </w:r>
    </w:p>
    <w:p w:rsidR="00767543" w:rsidRPr="00767543" w:rsidRDefault="00767543" w:rsidP="00767543">
      <w:pPr>
        <w:pStyle w:val="a4"/>
        <w:spacing w:after="0"/>
        <w:ind w:firstLine="567"/>
        <w:jc w:val="both"/>
        <w:rPr>
          <w:sz w:val="28"/>
          <w:szCs w:val="28"/>
        </w:rPr>
      </w:pPr>
      <w:proofErr w:type="spellStart"/>
      <w:r w:rsidRPr="00767543">
        <w:rPr>
          <w:sz w:val="28"/>
          <w:szCs w:val="28"/>
        </w:rPr>
        <w:t>Орындалған</w:t>
      </w:r>
      <w:proofErr w:type="spellEnd"/>
      <w:r w:rsidRPr="00767543">
        <w:rPr>
          <w:sz w:val="28"/>
          <w:szCs w:val="28"/>
        </w:rPr>
        <w:t xml:space="preserve"> </w:t>
      </w:r>
      <w:proofErr w:type="spellStart"/>
      <w:r w:rsidRPr="00767543">
        <w:rPr>
          <w:sz w:val="28"/>
          <w:szCs w:val="28"/>
        </w:rPr>
        <w:t>түсіру</w:t>
      </w:r>
      <w:proofErr w:type="spellEnd"/>
      <w:r w:rsidRPr="00767543">
        <w:rPr>
          <w:sz w:val="28"/>
          <w:szCs w:val="28"/>
        </w:rPr>
        <w:t xml:space="preserve"> </w:t>
      </w:r>
      <w:proofErr w:type="spellStart"/>
      <w:r w:rsidRPr="00767543">
        <w:rPr>
          <w:sz w:val="28"/>
          <w:szCs w:val="28"/>
        </w:rPr>
        <w:t>жұмыстар</w:t>
      </w:r>
      <w:proofErr w:type="spellEnd"/>
      <w:r w:rsidRPr="00767543">
        <w:rPr>
          <w:sz w:val="28"/>
          <w:szCs w:val="28"/>
        </w:rPr>
        <w:t xml:space="preserve"> </w:t>
      </w:r>
      <w:proofErr w:type="spellStart"/>
      <w:proofErr w:type="gramStart"/>
      <w:r w:rsidRPr="00767543">
        <w:rPr>
          <w:sz w:val="28"/>
          <w:szCs w:val="28"/>
        </w:rPr>
        <w:t>сапасының</w:t>
      </w:r>
      <w:proofErr w:type="spellEnd"/>
      <w:r w:rsidRPr="00767543">
        <w:rPr>
          <w:sz w:val="28"/>
          <w:szCs w:val="28"/>
        </w:rPr>
        <w:t xml:space="preserve">  </w:t>
      </w:r>
      <w:proofErr w:type="spellStart"/>
      <w:r w:rsidRPr="00767543">
        <w:rPr>
          <w:sz w:val="28"/>
          <w:szCs w:val="28"/>
        </w:rPr>
        <w:t>негізгі</w:t>
      </w:r>
      <w:proofErr w:type="spellEnd"/>
      <w:proofErr w:type="gramEnd"/>
      <w:r w:rsidRPr="00767543">
        <w:rPr>
          <w:sz w:val="28"/>
          <w:szCs w:val="28"/>
        </w:rPr>
        <w:t xml:space="preserve"> </w:t>
      </w:r>
      <w:proofErr w:type="spellStart"/>
      <w:r w:rsidRPr="00767543">
        <w:rPr>
          <w:sz w:val="28"/>
          <w:szCs w:val="28"/>
        </w:rPr>
        <w:t>белгісі</w:t>
      </w:r>
      <w:proofErr w:type="spellEnd"/>
      <w:r w:rsidRPr="00767543">
        <w:rPr>
          <w:sz w:val="28"/>
          <w:szCs w:val="28"/>
        </w:rPr>
        <w:t xml:space="preserve"> – </w:t>
      </w:r>
      <w:proofErr w:type="spellStart"/>
      <w:r w:rsidRPr="00767543">
        <w:rPr>
          <w:sz w:val="28"/>
          <w:szCs w:val="28"/>
        </w:rPr>
        <w:t>жеке</w:t>
      </w:r>
      <w:proofErr w:type="spellEnd"/>
      <w:r w:rsidRPr="00767543">
        <w:rPr>
          <w:sz w:val="28"/>
          <w:szCs w:val="28"/>
        </w:rPr>
        <w:t xml:space="preserve"> </w:t>
      </w:r>
      <w:proofErr w:type="spellStart"/>
      <w:r w:rsidRPr="00767543">
        <w:rPr>
          <w:sz w:val="28"/>
          <w:szCs w:val="28"/>
        </w:rPr>
        <w:t>өлшеу</w:t>
      </w:r>
      <w:proofErr w:type="spellEnd"/>
      <w:r w:rsidRPr="00767543">
        <w:rPr>
          <w:sz w:val="28"/>
          <w:szCs w:val="28"/>
        </w:rPr>
        <w:t xml:space="preserve"> </w:t>
      </w:r>
      <w:proofErr w:type="spellStart"/>
      <w:r w:rsidRPr="00767543">
        <w:rPr>
          <w:sz w:val="28"/>
          <w:szCs w:val="28"/>
        </w:rPr>
        <w:t>квадраттық</w:t>
      </w:r>
      <w:proofErr w:type="spellEnd"/>
      <w:r w:rsidRPr="00767543">
        <w:rPr>
          <w:sz w:val="28"/>
          <w:szCs w:val="28"/>
        </w:rPr>
        <w:t xml:space="preserve"> орта </w:t>
      </w:r>
      <w:proofErr w:type="spellStart"/>
      <w:r w:rsidRPr="00767543">
        <w:rPr>
          <w:sz w:val="28"/>
          <w:szCs w:val="28"/>
        </w:rPr>
        <w:t>қателігі</w:t>
      </w:r>
      <w:proofErr w:type="spellEnd"/>
      <w:r w:rsidRPr="00767543">
        <w:rPr>
          <w:sz w:val="28"/>
          <w:szCs w:val="28"/>
        </w:rPr>
        <w:t xml:space="preserve">, </w:t>
      </w:r>
      <w:proofErr w:type="spellStart"/>
      <w:r w:rsidRPr="00767543">
        <w:rPr>
          <w:sz w:val="28"/>
          <w:szCs w:val="28"/>
        </w:rPr>
        <w:t>ол</w:t>
      </w:r>
      <w:proofErr w:type="spellEnd"/>
      <w:r w:rsidRPr="00767543">
        <w:rPr>
          <w:sz w:val="28"/>
          <w:szCs w:val="28"/>
        </w:rPr>
        <w:t xml:space="preserve"> </w:t>
      </w:r>
      <w:proofErr w:type="spellStart"/>
      <w:r w:rsidRPr="00767543">
        <w:rPr>
          <w:sz w:val="28"/>
          <w:szCs w:val="28"/>
        </w:rPr>
        <w:t>алғашқы</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бақылау</w:t>
      </w:r>
      <w:proofErr w:type="spellEnd"/>
      <w:r w:rsidRPr="00767543">
        <w:rPr>
          <w:sz w:val="28"/>
          <w:szCs w:val="28"/>
        </w:rPr>
        <w:t xml:space="preserve"> </w:t>
      </w:r>
      <w:proofErr w:type="spellStart"/>
      <w:r w:rsidRPr="00767543">
        <w:rPr>
          <w:sz w:val="28"/>
          <w:szCs w:val="28"/>
        </w:rPr>
        <w:t>өлшеулердің</w:t>
      </w:r>
      <w:proofErr w:type="spellEnd"/>
      <w:r w:rsidRPr="00767543">
        <w:rPr>
          <w:sz w:val="28"/>
          <w:szCs w:val="28"/>
        </w:rPr>
        <w:t xml:space="preserve"> </w:t>
      </w:r>
      <w:proofErr w:type="spellStart"/>
      <w:r w:rsidRPr="00767543">
        <w:rPr>
          <w:sz w:val="28"/>
          <w:szCs w:val="28"/>
        </w:rPr>
        <w:t>жинақтылық</w:t>
      </w:r>
      <w:proofErr w:type="spellEnd"/>
      <w:r w:rsidRPr="00767543">
        <w:rPr>
          <w:sz w:val="28"/>
          <w:szCs w:val="28"/>
        </w:rPr>
        <w:t xml:space="preserve"> </w:t>
      </w:r>
      <w:proofErr w:type="spellStart"/>
      <w:r w:rsidRPr="00767543">
        <w:rPr>
          <w:sz w:val="28"/>
          <w:szCs w:val="28"/>
        </w:rPr>
        <w:t>негізінде</w:t>
      </w:r>
      <w:proofErr w:type="spellEnd"/>
      <w:r w:rsidRPr="00767543">
        <w:rPr>
          <w:sz w:val="28"/>
          <w:szCs w:val="28"/>
        </w:rPr>
        <w:t xml:space="preserve">  </w:t>
      </w:r>
      <w:proofErr w:type="spellStart"/>
      <w:r w:rsidRPr="00767543">
        <w:rPr>
          <w:sz w:val="28"/>
          <w:szCs w:val="28"/>
        </w:rPr>
        <w:t>мына</w:t>
      </w:r>
      <w:proofErr w:type="spellEnd"/>
      <w:r w:rsidRPr="00767543">
        <w:rPr>
          <w:sz w:val="28"/>
          <w:szCs w:val="28"/>
        </w:rPr>
        <w:t xml:space="preserve"> </w:t>
      </w:r>
      <w:proofErr w:type="spellStart"/>
      <w:r w:rsidRPr="00767543">
        <w:rPr>
          <w:sz w:val="28"/>
          <w:szCs w:val="28"/>
        </w:rPr>
        <w:t>формуламен</w:t>
      </w:r>
      <w:proofErr w:type="spellEnd"/>
      <w:r w:rsidRPr="00767543">
        <w:rPr>
          <w:sz w:val="28"/>
          <w:szCs w:val="28"/>
        </w:rPr>
        <w:t xml:space="preserve"> </w:t>
      </w:r>
      <w:proofErr w:type="spellStart"/>
      <w:r w:rsidRPr="00767543">
        <w:rPr>
          <w:sz w:val="28"/>
          <w:szCs w:val="28"/>
        </w:rPr>
        <w:t>есептеледі</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 xml:space="preserve">                              </w:t>
      </w:r>
      <w:r w:rsidRPr="00767543">
        <w:rPr>
          <w:sz w:val="28"/>
          <w:szCs w:val="28"/>
          <w:lang w:val="en-US"/>
        </w:rPr>
        <w:t>ε</w:t>
      </w:r>
      <w:r w:rsidRPr="00767543">
        <w:rPr>
          <w:sz w:val="28"/>
          <w:szCs w:val="28"/>
        </w:rPr>
        <w:t xml:space="preserve"> </w:t>
      </w:r>
      <w:proofErr w:type="gramStart"/>
      <w:r w:rsidRPr="00767543">
        <w:rPr>
          <w:sz w:val="28"/>
          <w:szCs w:val="28"/>
        </w:rPr>
        <w:t xml:space="preserve">= </w:t>
      </w:r>
      <w:proofErr w:type="gramEnd"/>
      <w:r w:rsidRPr="00767543">
        <w:rPr>
          <w:position w:val="-14"/>
          <w:sz w:val="28"/>
          <w:szCs w:val="28"/>
        </w:rPr>
        <w:object w:dxaOrig="88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5.25pt" o:ole="">
            <v:imagedata r:id="rId5" o:title=""/>
          </v:shape>
          <o:OLEObject Type="Embed" ProgID="Equation.3" ShapeID="_x0000_i1025" DrawAspect="Content" ObjectID="_1660637004" r:id="rId6"/>
        </w:object>
      </w:r>
      <w:r w:rsidRPr="00767543">
        <w:rPr>
          <w:sz w:val="28"/>
          <w:szCs w:val="28"/>
        </w:rPr>
        <w:t xml:space="preserve">;    </w:t>
      </w:r>
    </w:p>
    <w:p w:rsidR="00767543" w:rsidRPr="00767543" w:rsidRDefault="00767543" w:rsidP="00767543">
      <w:pPr>
        <w:pStyle w:val="a4"/>
        <w:spacing w:after="0"/>
        <w:ind w:firstLine="567"/>
        <w:jc w:val="both"/>
        <w:rPr>
          <w:sz w:val="28"/>
          <w:szCs w:val="28"/>
        </w:rPr>
      </w:pPr>
      <w:r w:rsidRPr="00767543">
        <w:rPr>
          <w:sz w:val="28"/>
          <w:szCs w:val="28"/>
        </w:rPr>
        <w:t xml:space="preserve">δ - </w:t>
      </w:r>
      <w:proofErr w:type="spellStart"/>
      <w:r w:rsidRPr="00767543">
        <w:rPr>
          <w:sz w:val="28"/>
          <w:szCs w:val="28"/>
        </w:rPr>
        <w:t>өлшенген</w:t>
      </w:r>
      <w:proofErr w:type="spellEnd"/>
      <w:r w:rsidRPr="00767543">
        <w:rPr>
          <w:sz w:val="28"/>
          <w:szCs w:val="28"/>
        </w:rPr>
        <w:t xml:space="preserve"> </w:t>
      </w:r>
      <w:proofErr w:type="spellStart"/>
      <w:r w:rsidRPr="00767543">
        <w:rPr>
          <w:sz w:val="28"/>
          <w:szCs w:val="28"/>
        </w:rPr>
        <w:t>Δg</w:t>
      </w:r>
      <w:proofErr w:type="spellEnd"/>
      <w:r w:rsidRPr="00767543">
        <w:rPr>
          <w:sz w:val="28"/>
          <w:szCs w:val="28"/>
        </w:rPr>
        <w:t xml:space="preserve"> орта </w:t>
      </w:r>
      <w:proofErr w:type="spellStart"/>
      <w:r w:rsidRPr="00767543">
        <w:rPr>
          <w:sz w:val="28"/>
          <w:szCs w:val="28"/>
        </w:rPr>
        <w:t>мағынасының</w:t>
      </w:r>
      <w:proofErr w:type="spellEnd"/>
      <w:r w:rsidRPr="00767543">
        <w:rPr>
          <w:sz w:val="28"/>
          <w:szCs w:val="28"/>
        </w:rPr>
        <w:t xml:space="preserve"> </w:t>
      </w:r>
      <w:proofErr w:type="spellStart"/>
      <w:r w:rsidRPr="00767543">
        <w:rPr>
          <w:sz w:val="28"/>
          <w:szCs w:val="28"/>
        </w:rPr>
        <w:t>ауытқытуы</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 xml:space="preserve">N – </w:t>
      </w:r>
      <w:proofErr w:type="spellStart"/>
      <w:r w:rsidRPr="00767543">
        <w:rPr>
          <w:sz w:val="28"/>
          <w:szCs w:val="28"/>
        </w:rPr>
        <w:t>өлшеулердің</w:t>
      </w:r>
      <w:proofErr w:type="spellEnd"/>
      <w:r w:rsidRPr="00767543">
        <w:rPr>
          <w:sz w:val="28"/>
          <w:szCs w:val="28"/>
        </w:rPr>
        <w:t xml:space="preserve"> </w:t>
      </w:r>
      <w:proofErr w:type="spellStart"/>
      <w:r w:rsidRPr="00767543">
        <w:rPr>
          <w:sz w:val="28"/>
          <w:szCs w:val="28"/>
        </w:rPr>
        <w:t>жалпы</w:t>
      </w:r>
      <w:proofErr w:type="spellEnd"/>
      <w:r w:rsidRPr="00767543">
        <w:rPr>
          <w:sz w:val="28"/>
          <w:szCs w:val="28"/>
        </w:rPr>
        <w:t xml:space="preserve"> саны;</w:t>
      </w:r>
    </w:p>
    <w:p w:rsidR="00767543" w:rsidRPr="00767543" w:rsidRDefault="00767543" w:rsidP="00767543">
      <w:pPr>
        <w:pStyle w:val="a4"/>
        <w:spacing w:after="0"/>
        <w:ind w:firstLine="567"/>
        <w:jc w:val="both"/>
        <w:rPr>
          <w:sz w:val="28"/>
          <w:szCs w:val="28"/>
        </w:rPr>
      </w:pPr>
      <w:r w:rsidRPr="00767543">
        <w:rPr>
          <w:sz w:val="28"/>
          <w:szCs w:val="28"/>
        </w:rPr>
        <w:t xml:space="preserve">n – </w:t>
      </w:r>
      <w:proofErr w:type="spellStart"/>
      <w:proofErr w:type="gramStart"/>
      <w:r w:rsidRPr="00767543">
        <w:rPr>
          <w:sz w:val="28"/>
          <w:szCs w:val="28"/>
        </w:rPr>
        <w:t>тіреу</w:t>
      </w:r>
      <w:proofErr w:type="spellEnd"/>
      <w:r w:rsidRPr="00767543">
        <w:rPr>
          <w:sz w:val="28"/>
          <w:szCs w:val="28"/>
        </w:rPr>
        <w:t xml:space="preserve">  </w:t>
      </w:r>
      <w:proofErr w:type="spellStart"/>
      <w:r w:rsidRPr="00767543">
        <w:rPr>
          <w:sz w:val="28"/>
          <w:szCs w:val="28"/>
        </w:rPr>
        <w:t>пунктілерінің</w:t>
      </w:r>
      <w:proofErr w:type="spellEnd"/>
      <w:proofErr w:type="gramEnd"/>
      <w:r w:rsidRPr="00767543">
        <w:rPr>
          <w:sz w:val="28"/>
          <w:szCs w:val="28"/>
        </w:rPr>
        <w:t xml:space="preserve"> саны .</w:t>
      </w:r>
    </w:p>
    <w:p w:rsidR="00767543" w:rsidRPr="00767543" w:rsidRDefault="00767543" w:rsidP="00767543">
      <w:pPr>
        <w:pStyle w:val="a4"/>
        <w:spacing w:after="0"/>
        <w:ind w:firstLine="567"/>
        <w:jc w:val="both"/>
        <w:rPr>
          <w:sz w:val="28"/>
          <w:szCs w:val="28"/>
        </w:rPr>
      </w:pPr>
      <w:proofErr w:type="spellStart"/>
      <w:r w:rsidRPr="00767543">
        <w:rPr>
          <w:sz w:val="28"/>
          <w:szCs w:val="28"/>
        </w:rPr>
        <w:t>Сапалы</w:t>
      </w:r>
      <w:proofErr w:type="spellEnd"/>
      <w:r w:rsidRPr="00767543">
        <w:rPr>
          <w:sz w:val="28"/>
          <w:szCs w:val="28"/>
        </w:rPr>
        <w:t xml:space="preserve"> </w:t>
      </w:r>
      <w:proofErr w:type="spellStart"/>
      <w:r w:rsidRPr="00767543">
        <w:rPr>
          <w:sz w:val="28"/>
          <w:szCs w:val="28"/>
        </w:rPr>
        <w:t>өлшеулер</w:t>
      </w:r>
      <w:proofErr w:type="spellEnd"/>
      <w:r w:rsidRPr="00767543">
        <w:rPr>
          <w:sz w:val="28"/>
          <w:szCs w:val="28"/>
        </w:rPr>
        <w:t xml:space="preserve"> </w:t>
      </w:r>
      <w:proofErr w:type="spellStart"/>
      <w:proofErr w:type="gramStart"/>
      <w:r w:rsidRPr="00767543">
        <w:rPr>
          <w:sz w:val="28"/>
          <w:szCs w:val="28"/>
        </w:rPr>
        <w:t>деп</w:t>
      </w:r>
      <w:proofErr w:type="spellEnd"/>
      <w:r w:rsidRPr="00767543">
        <w:rPr>
          <w:sz w:val="28"/>
          <w:szCs w:val="28"/>
        </w:rPr>
        <w:t xml:space="preserve">  </w:t>
      </w:r>
      <w:proofErr w:type="spellStart"/>
      <w:r w:rsidRPr="00767543">
        <w:rPr>
          <w:sz w:val="28"/>
          <w:szCs w:val="28"/>
        </w:rPr>
        <w:t>есептеледі</w:t>
      </w:r>
      <w:proofErr w:type="spellEnd"/>
      <w:proofErr w:type="gramEnd"/>
      <w:r w:rsidRPr="00767543">
        <w:rPr>
          <w:sz w:val="28"/>
          <w:szCs w:val="28"/>
        </w:rPr>
        <w:t xml:space="preserve">, </w:t>
      </w:r>
      <w:proofErr w:type="spellStart"/>
      <w:r w:rsidRPr="00767543">
        <w:rPr>
          <w:sz w:val="28"/>
          <w:szCs w:val="28"/>
        </w:rPr>
        <w:t>егерде</w:t>
      </w:r>
      <w:proofErr w:type="spellEnd"/>
      <w:r w:rsidRPr="00767543">
        <w:rPr>
          <w:sz w:val="28"/>
          <w:szCs w:val="28"/>
        </w:rPr>
        <w:t xml:space="preserve">  </w:t>
      </w:r>
      <w:proofErr w:type="spellStart"/>
      <w:r w:rsidRPr="00767543">
        <w:rPr>
          <w:sz w:val="28"/>
          <w:szCs w:val="28"/>
        </w:rPr>
        <w:t>анықталған</w:t>
      </w:r>
      <w:proofErr w:type="spellEnd"/>
      <w:r w:rsidRPr="00767543">
        <w:rPr>
          <w:sz w:val="28"/>
          <w:szCs w:val="28"/>
        </w:rPr>
        <w:t xml:space="preserve"> орта </w:t>
      </w:r>
      <w:proofErr w:type="spellStart"/>
      <w:r w:rsidRPr="00767543">
        <w:rPr>
          <w:sz w:val="28"/>
          <w:szCs w:val="28"/>
        </w:rPr>
        <w:t>квадраттық</w:t>
      </w:r>
      <w:proofErr w:type="spellEnd"/>
      <w:r w:rsidRPr="00767543">
        <w:rPr>
          <w:sz w:val="28"/>
          <w:szCs w:val="28"/>
        </w:rPr>
        <w:t xml:space="preserve"> </w:t>
      </w:r>
      <w:proofErr w:type="spellStart"/>
      <w:r w:rsidRPr="00767543">
        <w:rPr>
          <w:sz w:val="28"/>
          <w:szCs w:val="28"/>
        </w:rPr>
        <w:t>қателік</w:t>
      </w:r>
      <w:proofErr w:type="spellEnd"/>
      <w:r w:rsidRPr="00767543">
        <w:rPr>
          <w:sz w:val="28"/>
          <w:szCs w:val="28"/>
        </w:rPr>
        <w:t xml:space="preserve"> </w:t>
      </w:r>
      <w:proofErr w:type="spellStart"/>
      <w:r w:rsidRPr="00767543">
        <w:rPr>
          <w:sz w:val="28"/>
          <w:szCs w:val="28"/>
        </w:rPr>
        <w:t>жұмыстар</w:t>
      </w:r>
      <w:proofErr w:type="spellEnd"/>
      <w:r w:rsidRPr="00767543">
        <w:rPr>
          <w:sz w:val="28"/>
          <w:szCs w:val="28"/>
        </w:rPr>
        <w:t xml:space="preserve"> </w:t>
      </w:r>
      <w:proofErr w:type="spellStart"/>
      <w:r w:rsidRPr="00767543">
        <w:rPr>
          <w:sz w:val="28"/>
          <w:szCs w:val="28"/>
        </w:rPr>
        <w:t>жобасының</w:t>
      </w:r>
      <w:proofErr w:type="spellEnd"/>
      <w:r w:rsidRPr="00767543">
        <w:rPr>
          <w:sz w:val="28"/>
          <w:szCs w:val="28"/>
        </w:rPr>
        <w:t xml:space="preserve"> </w:t>
      </w:r>
      <w:proofErr w:type="spellStart"/>
      <w:r w:rsidRPr="00767543">
        <w:rPr>
          <w:sz w:val="28"/>
          <w:szCs w:val="28"/>
        </w:rPr>
        <w:t>қателігінен</w:t>
      </w:r>
      <w:proofErr w:type="spellEnd"/>
      <w:r w:rsidRPr="00767543">
        <w:rPr>
          <w:sz w:val="28"/>
          <w:szCs w:val="28"/>
        </w:rPr>
        <w:t xml:space="preserve"> кем </w:t>
      </w:r>
      <w:proofErr w:type="spellStart"/>
      <w:r w:rsidRPr="00767543">
        <w:rPr>
          <w:sz w:val="28"/>
          <w:szCs w:val="28"/>
        </w:rPr>
        <w:t>болмаса</w:t>
      </w:r>
      <w:proofErr w:type="spellEnd"/>
      <w:r w:rsidRPr="00767543">
        <w:rPr>
          <w:sz w:val="28"/>
          <w:szCs w:val="28"/>
        </w:rPr>
        <w:t xml:space="preserve">. </w:t>
      </w:r>
    </w:p>
    <w:p w:rsidR="00767543" w:rsidRPr="00767543" w:rsidRDefault="00767543" w:rsidP="00767543">
      <w:pPr>
        <w:pStyle w:val="a4"/>
        <w:spacing w:after="0"/>
        <w:ind w:firstLine="567"/>
        <w:jc w:val="both"/>
        <w:rPr>
          <w:sz w:val="28"/>
          <w:szCs w:val="28"/>
        </w:rPr>
      </w:pPr>
      <w:r w:rsidRPr="00767543">
        <w:rPr>
          <w:sz w:val="28"/>
          <w:szCs w:val="28"/>
        </w:rPr>
        <w:t xml:space="preserve">Рейс </w:t>
      </w:r>
      <w:proofErr w:type="spellStart"/>
      <w:r w:rsidRPr="00767543">
        <w:rPr>
          <w:sz w:val="28"/>
          <w:szCs w:val="28"/>
        </w:rPr>
        <w:t>немесе</w:t>
      </w:r>
      <w:proofErr w:type="spellEnd"/>
      <w:r w:rsidRPr="00767543">
        <w:rPr>
          <w:sz w:val="28"/>
          <w:szCs w:val="28"/>
        </w:rPr>
        <w:t xml:space="preserve"> </w:t>
      </w:r>
      <w:proofErr w:type="spellStart"/>
      <w:r w:rsidRPr="00767543">
        <w:rPr>
          <w:sz w:val="28"/>
          <w:szCs w:val="28"/>
        </w:rPr>
        <w:t>оның</w:t>
      </w:r>
      <w:proofErr w:type="spellEnd"/>
      <w:r w:rsidRPr="00767543">
        <w:rPr>
          <w:sz w:val="28"/>
          <w:szCs w:val="28"/>
        </w:rPr>
        <w:t xml:space="preserve"> </w:t>
      </w:r>
      <w:proofErr w:type="spellStart"/>
      <w:r w:rsidRPr="00767543">
        <w:rPr>
          <w:sz w:val="28"/>
          <w:szCs w:val="28"/>
        </w:rPr>
        <w:t>буыны</w:t>
      </w:r>
      <w:proofErr w:type="spellEnd"/>
      <w:r w:rsidRPr="00767543">
        <w:rPr>
          <w:sz w:val="28"/>
          <w:szCs w:val="28"/>
        </w:rPr>
        <w:t xml:space="preserve"> </w:t>
      </w:r>
      <w:proofErr w:type="spellStart"/>
      <w:r w:rsidRPr="00767543">
        <w:rPr>
          <w:sz w:val="28"/>
          <w:szCs w:val="28"/>
        </w:rPr>
        <w:t>бракка</w:t>
      </w:r>
      <w:proofErr w:type="spellEnd"/>
      <w:r w:rsidRPr="00767543">
        <w:rPr>
          <w:sz w:val="28"/>
          <w:szCs w:val="28"/>
        </w:rPr>
        <w:t xml:space="preserve"> </w:t>
      </w:r>
      <w:proofErr w:type="spellStart"/>
      <w:r w:rsidRPr="00767543">
        <w:rPr>
          <w:sz w:val="28"/>
          <w:szCs w:val="28"/>
        </w:rPr>
        <w:t>шығарылады</w:t>
      </w:r>
      <w:proofErr w:type="spellEnd"/>
      <w:r w:rsidRPr="00767543">
        <w:rPr>
          <w:sz w:val="28"/>
          <w:szCs w:val="28"/>
        </w:rPr>
        <w:t xml:space="preserve">, </w:t>
      </w:r>
      <w:proofErr w:type="spellStart"/>
      <w:r w:rsidRPr="00767543">
        <w:rPr>
          <w:sz w:val="28"/>
          <w:szCs w:val="28"/>
        </w:rPr>
        <w:t>егер</w:t>
      </w:r>
      <w:proofErr w:type="spellEnd"/>
      <w:r w:rsidRPr="00767543">
        <w:rPr>
          <w:sz w:val="28"/>
          <w:szCs w:val="28"/>
        </w:rPr>
        <w:t xml:space="preserve"> </w:t>
      </w:r>
      <w:proofErr w:type="spellStart"/>
      <w:r w:rsidRPr="00767543">
        <w:rPr>
          <w:sz w:val="28"/>
          <w:szCs w:val="28"/>
        </w:rPr>
        <w:t>қайта</w:t>
      </w:r>
      <w:proofErr w:type="spellEnd"/>
      <w:r w:rsidRPr="00767543">
        <w:rPr>
          <w:sz w:val="28"/>
          <w:szCs w:val="28"/>
        </w:rPr>
        <w:t xml:space="preserve"> </w:t>
      </w:r>
      <w:proofErr w:type="spellStart"/>
      <w:r w:rsidRPr="00767543">
        <w:rPr>
          <w:sz w:val="28"/>
          <w:szCs w:val="28"/>
        </w:rPr>
        <w:t>бақылаумен</w:t>
      </w:r>
      <w:proofErr w:type="spellEnd"/>
      <w:r w:rsidRPr="00767543">
        <w:rPr>
          <w:sz w:val="28"/>
          <w:szCs w:val="28"/>
        </w:rPr>
        <w:t xml:space="preserve"> </w:t>
      </w:r>
      <w:proofErr w:type="spellStart"/>
      <w:r w:rsidRPr="00767543">
        <w:rPr>
          <w:sz w:val="28"/>
          <w:szCs w:val="28"/>
        </w:rPr>
        <w:t>бақылайтын</w:t>
      </w:r>
      <w:proofErr w:type="spellEnd"/>
      <w:r w:rsidRPr="00767543">
        <w:rPr>
          <w:sz w:val="28"/>
          <w:szCs w:val="28"/>
        </w:rPr>
        <w:t xml:space="preserve"> </w:t>
      </w:r>
      <w:proofErr w:type="spellStart"/>
      <w:r w:rsidRPr="00767543">
        <w:rPr>
          <w:sz w:val="28"/>
          <w:szCs w:val="28"/>
        </w:rPr>
        <w:t>мағыналардың</w:t>
      </w:r>
      <w:proofErr w:type="spellEnd"/>
      <w:r w:rsidRPr="00767543">
        <w:rPr>
          <w:sz w:val="28"/>
          <w:szCs w:val="28"/>
        </w:rPr>
        <w:t xml:space="preserve"> </w:t>
      </w:r>
      <w:proofErr w:type="spellStart"/>
      <w:r w:rsidRPr="00767543">
        <w:rPr>
          <w:sz w:val="28"/>
          <w:szCs w:val="28"/>
        </w:rPr>
        <w:t>айырмашылығы</w:t>
      </w:r>
      <w:proofErr w:type="spellEnd"/>
      <w:r w:rsidRPr="00767543">
        <w:rPr>
          <w:sz w:val="28"/>
          <w:szCs w:val="28"/>
        </w:rPr>
        <w:t xml:space="preserve"> осы </w:t>
      </w:r>
      <w:proofErr w:type="spellStart"/>
      <w:r w:rsidRPr="00767543">
        <w:rPr>
          <w:sz w:val="28"/>
          <w:szCs w:val="28"/>
        </w:rPr>
        <w:t>рейстің</w:t>
      </w:r>
      <w:proofErr w:type="spellEnd"/>
      <w:r w:rsidRPr="00767543">
        <w:rPr>
          <w:sz w:val="28"/>
          <w:szCs w:val="28"/>
        </w:rPr>
        <w:t xml:space="preserve"> </w:t>
      </w:r>
      <w:proofErr w:type="spellStart"/>
      <w:r w:rsidRPr="00767543">
        <w:rPr>
          <w:sz w:val="28"/>
          <w:szCs w:val="28"/>
        </w:rPr>
        <w:t>үш</w:t>
      </w:r>
      <w:proofErr w:type="spellEnd"/>
      <w:r w:rsidRPr="00767543">
        <w:rPr>
          <w:sz w:val="28"/>
          <w:szCs w:val="28"/>
        </w:rPr>
        <w:t xml:space="preserve"> </w:t>
      </w:r>
      <w:proofErr w:type="spellStart"/>
      <w:r w:rsidRPr="00767543">
        <w:rPr>
          <w:sz w:val="28"/>
          <w:szCs w:val="28"/>
        </w:rPr>
        <w:t>пунктінен</w:t>
      </w:r>
      <w:proofErr w:type="spellEnd"/>
      <w:r w:rsidRPr="00767543">
        <w:rPr>
          <w:sz w:val="28"/>
          <w:szCs w:val="28"/>
        </w:rPr>
        <w:t xml:space="preserve"> </w:t>
      </w:r>
      <w:proofErr w:type="spellStart"/>
      <w:proofErr w:type="gramStart"/>
      <w:r w:rsidRPr="00767543">
        <w:rPr>
          <w:sz w:val="28"/>
          <w:szCs w:val="28"/>
        </w:rPr>
        <w:t>көбірек</w:t>
      </w:r>
      <w:proofErr w:type="spellEnd"/>
      <w:r w:rsidRPr="00767543">
        <w:rPr>
          <w:sz w:val="28"/>
          <w:szCs w:val="28"/>
        </w:rPr>
        <w:t xml:space="preserve">  </w:t>
      </w:r>
      <w:proofErr w:type="spellStart"/>
      <w:r w:rsidRPr="00767543">
        <w:rPr>
          <w:sz w:val="28"/>
          <w:szCs w:val="28"/>
        </w:rPr>
        <w:t>дәлелденген</w:t>
      </w:r>
      <w:proofErr w:type="spellEnd"/>
      <w:proofErr w:type="gramEnd"/>
      <w:r w:rsidRPr="00767543">
        <w:rPr>
          <w:sz w:val="28"/>
          <w:szCs w:val="28"/>
        </w:rPr>
        <w:t xml:space="preserve"> </w:t>
      </w:r>
      <w:proofErr w:type="spellStart"/>
      <w:r w:rsidRPr="00767543">
        <w:rPr>
          <w:sz w:val="28"/>
          <w:szCs w:val="28"/>
        </w:rPr>
        <w:t>болса</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сонымен</w:t>
      </w:r>
      <w:proofErr w:type="spellEnd"/>
      <w:r w:rsidRPr="00767543">
        <w:rPr>
          <w:sz w:val="28"/>
          <w:szCs w:val="28"/>
        </w:rPr>
        <w:t xml:space="preserve"> </w:t>
      </w:r>
      <w:proofErr w:type="spellStart"/>
      <w:r w:rsidRPr="00767543">
        <w:rPr>
          <w:sz w:val="28"/>
          <w:szCs w:val="28"/>
        </w:rPr>
        <w:t>қатар</w:t>
      </w:r>
      <w:proofErr w:type="spellEnd"/>
      <w:r w:rsidRPr="00767543">
        <w:rPr>
          <w:sz w:val="28"/>
          <w:szCs w:val="28"/>
        </w:rPr>
        <w:t xml:space="preserve">, </w:t>
      </w:r>
      <w:proofErr w:type="spellStart"/>
      <w:r w:rsidRPr="00767543">
        <w:rPr>
          <w:sz w:val="28"/>
          <w:szCs w:val="28"/>
        </w:rPr>
        <w:t>барлық</w:t>
      </w:r>
      <w:proofErr w:type="spellEnd"/>
      <w:r w:rsidRPr="00767543">
        <w:rPr>
          <w:sz w:val="28"/>
          <w:szCs w:val="28"/>
        </w:rPr>
        <w:t xml:space="preserve"> </w:t>
      </w:r>
      <w:proofErr w:type="spellStart"/>
      <w:r w:rsidRPr="00767543">
        <w:rPr>
          <w:sz w:val="28"/>
          <w:szCs w:val="28"/>
        </w:rPr>
        <w:t>оқиғаларда</w:t>
      </w:r>
      <w:proofErr w:type="spellEnd"/>
      <w:r w:rsidRPr="00767543">
        <w:rPr>
          <w:sz w:val="28"/>
          <w:szCs w:val="28"/>
        </w:rPr>
        <w:t xml:space="preserve"> </w:t>
      </w:r>
      <w:proofErr w:type="spellStart"/>
      <w:r w:rsidRPr="00767543">
        <w:rPr>
          <w:sz w:val="28"/>
          <w:szCs w:val="28"/>
        </w:rPr>
        <w:t>гравиметрлердің</w:t>
      </w:r>
      <w:proofErr w:type="spellEnd"/>
      <w:r w:rsidRPr="00767543">
        <w:rPr>
          <w:sz w:val="28"/>
          <w:szCs w:val="28"/>
        </w:rPr>
        <w:t xml:space="preserve"> </w:t>
      </w:r>
      <w:proofErr w:type="spellStart"/>
      <w:r w:rsidRPr="00767543">
        <w:rPr>
          <w:sz w:val="28"/>
          <w:szCs w:val="28"/>
        </w:rPr>
        <w:t>жұмыстары</w:t>
      </w:r>
      <w:proofErr w:type="spellEnd"/>
      <w:r w:rsidRPr="00767543">
        <w:rPr>
          <w:sz w:val="28"/>
          <w:szCs w:val="28"/>
        </w:rPr>
        <w:t xml:space="preserve"> </w:t>
      </w:r>
      <w:proofErr w:type="spellStart"/>
      <w:r w:rsidRPr="00767543">
        <w:rPr>
          <w:sz w:val="28"/>
          <w:szCs w:val="28"/>
        </w:rPr>
        <w:t>бұзүлған</w:t>
      </w:r>
      <w:proofErr w:type="spellEnd"/>
      <w:r w:rsidRPr="00767543">
        <w:rPr>
          <w:sz w:val="28"/>
          <w:szCs w:val="28"/>
        </w:rPr>
        <w:t xml:space="preserve"> </w:t>
      </w:r>
      <w:proofErr w:type="spellStart"/>
      <w:r w:rsidRPr="00767543">
        <w:rPr>
          <w:sz w:val="28"/>
          <w:szCs w:val="28"/>
        </w:rPr>
        <w:t>кездерінде</w:t>
      </w:r>
      <w:proofErr w:type="spellEnd"/>
      <w:r w:rsidRPr="00767543">
        <w:rPr>
          <w:sz w:val="28"/>
          <w:szCs w:val="28"/>
        </w:rPr>
        <w:t>.</w:t>
      </w:r>
    </w:p>
    <w:p w:rsidR="00767543" w:rsidRPr="00767543" w:rsidRDefault="00767543" w:rsidP="00767543">
      <w:pPr>
        <w:pStyle w:val="a4"/>
        <w:spacing w:after="0"/>
        <w:ind w:firstLine="567"/>
        <w:jc w:val="both"/>
        <w:rPr>
          <w:sz w:val="28"/>
          <w:szCs w:val="28"/>
        </w:rPr>
      </w:pPr>
      <w:proofErr w:type="spellStart"/>
      <w:r w:rsidRPr="00767543">
        <w:rPr>
          <w:i/>
          <w:sz w:val="28"/>
          <w:szCs w:val="28"/>
        </w:rPr>
        <w:t>Топогеодезиялық</w:t>
      </w:r>
      <w:proofErr w:type="spellEnd"/>
      <w:r w:rsidRPr="00767543">
        <w:rPr>
          <w:i/>
          <w:sz w:val="28"/>
          <w:szCs w:val="28"/>
        </w:rPr>
        <w:t xml:space="preserve"> </w:t>
      </w:r>
      <w:proofErr w:type="spellStart"/>
      <w:r w:rsidRPr="00767543">
        <w:rPr>
          <w:i/>
          <w:sz w:val="28"/>
          <w:szCs w:val="28"/>
        </w:rPr>
        <w:t>жұмыстарды</w:t>
      </w:r>
      <w:proofErr w:type="spellEnd"/>
      <w:r w:rsidRPr="00767543">
        <w:rPr>
          <w:sz w:val="28"/>
          <w:szCs w:val="28"/>
        </w:rPr>
        <w:t xml:space="preserve"> </w:t>
      </w:r>
      <w:proofErr w:type="spellStart"/>
      <w:r w:rsidRPr="00767543">
        <w:rPr>
          <w:sz w:val="28"/>
          <w:szCs w:val="28"/>
        </w:rPr>
        <w:t>бақылау</w:t>
      </w:r>
      <w:proofErr w:type="spellEnd"/>
      <w:r w:rsidRPr="00767543">
        <w:rPr>
          <w:sz w:val="28"/>
          <w:szCs w:val="28"/>
        </w:rPr>
        <w:t xml:space="preserve"> </w:t>
      </w:r>
      <w:proofErr w:type="spellStart"/>
      <w:r w:rsidRPr="00767543">
        <w:rPr>
          <w:sz w:val="28"/>
          <w:szCs w:val="28"/>
        </w:rPr>
        <w:t>пунктілердің</w:t>
      </w:r>
      <w:proofErr w:type="spellEnd"/>
      <w:r w:rsidRPr="00767543">
        <w:rPr>
          <w:sz w:val="28"/>
          <w:szCs w:val="28"/>
        </w:rPr>
        <w:t xml:space="preserve"> </w:t>
      </w:r>
      <w:proofErr w:type="spellStart"/>
      <w:r w:rsidRPr="00767543">
        <w:rPr>
          <w:sz w:val="28"/>
          <w:szCs w:val="28"/>
        </w:rPr>
        <w:t>жайларын</w:t>
      </w:r>
      <w:proofErr w:type="spellEnd"/>
      <w:r w:rsidRPr="00767543">
        <w:rPr>
          <w:sz w:val="28"/>
          <w:szCs w:val="28"/>
        </w:rPr>
        <w:t xml:space="preserve"> </w:t>
      </w:r>
      <w:proofErr w:type="spellStart"/>
      <w:r w:rsidRPr="00767543">
        <w:rPr>
          <w:sz w:val="28"/>
          <w:szCs w:val="28"/>
        </w:rPr>
        <w:t>қабылданған</w:t>
      </w:r>
      <w:proofErr w:type="spellEnd"/>
      <w:r w:rsidRPr="00767543">
        <w:rPr>
          <w:sz w:val="28"/>
          <w:szCs w:val="28"/>
        </w:rPr>
        <w:t xml:space="preserve"> </w:t>
      </w:r>
      <w:proofErr w:type="spellStart"/>
      <w:r w:rsidRPr="00767543">
        <w:rPr>
          <w:sz w:val="28"/>
          <w:szCs w:val="28"/>
        </w:rPr>
        <w:t>координаталардың</w:t>
      </w:r>
      <w:proofErr w:type="spellEnd"/>
      <w:r w:rsidRPr="00767543">
        <w:rPr>
          <w:sz w:val="28"/>
          <w:szCs w:val="28"/>
        </w:rPr>
        <w:t xml:space="preserve"> </w:t>
      </w:r>
      <w:proofErr w:type="spellStart"/>
      <w:r w:rsidRPr="00767543">
        <w:rPr>
          <w:sz w:val="28"/>
          <w:szCs w:val="28"/>
        </w:rPr>
        <w:t>жүйесінде</w:t>
      </w:r>
      <w:proofErr w:type="spellEnd"/>
      <w:r w:rsidRPr="00767543">
        <w:rPr>
          <w:sz w:val="28"/>
          <w:szCs w:val="28"/>
        </w:rPr>
        <w:t xml:space="preserve"> </w:t>
      </w:r>
      <w:proofErr w:type="spellStart"/>
      <w:r w:rsidRPr="00767543">
        <w:rPr>
          <w:sz w:val="28"/>
          <w:szCs w:val="28"/>
        </w:rPr>
        <w:t>анықтау</w:t>
      </w:r>
      <w:proofErr w:type="spellEnd"/>
      <w:r w:rsidRPr="00767543">
        <w:rPr>
          <w:sz w:val="28"/>
          <w:szCs w:val="28"/>
        </w:rPr>
        <w:t xml:space="preserve"> </w:t>
      </w:r>
      <w:proofErr w:type="spellStart"/>
      <w:r w:rsidRPr="00767543">
        <w:rPr>
          <w:sz w:val="28"/>
          <w:szCs w:val="28"/>
        </w:rPr>
        <w:t>үшін</w:t>
      </w:r>
      <w:proofErr w:type="spellEnd"/>
      <w:r w:rsidRPr="00767543">
        <w:rPr>
          <w:sz w:val="28"/>
          <w:szCs w:val="28"/>
        </w:rPr>
        <w:t xml:space="preserve"> </w:t>
      </w:r>
      <w:proofErr w:type="spellStart"/>
      <w:r w:rsidRPr="00767543">
        <w:rPr>
          <w:sz w:val="28"/>
          <w:szCs w:val="28"/>
        </w:rPr>
        <w:t>өткізіледі</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 xml:space="preserve">Гравиметрия </w:t>
      </w:r>
      <w:proofErr w:type="spellStart"/>
      <w:proofErr w:type="gramStart"/>
      <w:r w:rsidRPr="00767543">
        <w:rPr>
          <w:sz w:val="28"/>
          <w:szCs w:val="28"/>
        </w:rPr>
        <w:t>түсіру</w:t>
      </w:r>
      <w:proofErr w:type="spellEnd"/>
      <w:r w:rsidRPr="00767543">
        <w:rPr>
          <w:sz w:val="28"/>
          <w:szCs w:val="28"/>
        </w:rPr>
        <w:t xml:space="preserve">  </w:t>
      </w:r>
      <w:proofErr w:type="spellStart"/>
      <w:r w:rsidRPr="00767543">
        <w:rPr>
          <w:sz w:val="28"/>
          <w:szCs w:val="28"/>
        </w:rPr>
        <w:t>кезінде</w:t>
      </w:r>
      <w:proofErr w:type="spellEnd"/>
      <w:proofErr w:type="gramEnd"/>
      <w:r w:rsidRPr="00767543">
        <w:rPr>
          <w:sz w:val="28"/>
          <w:szCs w:val="28"/>
        </w:rPr>
        <w:t xml:space="preserve"> </w:t>
      </w:r>
      <w:proofErr w:type="spellStart"/>
      <w:r w:rsidRPr="00767543">
        <w:rPr>
          <w:sz w:val="28"/>
          <w:szCs w:val="28"/>
        </w:rPr>
        <w:t>келесі</w:t>
      </w:r>
      <w:proofErr w:type="spellEnd"/>
      <w:r w:rsidRPr="00767543">
        <w:rPr>
          <w:sz w:val="28"/>
          <w:szCs w:val="28"/>
        </w:rPr>
        <w:t xml:space="preserve"> </w:t>
      </w:r>
      <w:proofErr w:type="spellStart"/>
      <w:r w:rsidRPr="00767543">
        <w:rPr>
          <w:sz w:val="28"/>
          <w:szCs w:val="28"/>
        </w:rPr>
        <w:t>топогеодезиялық</w:t>
      </w:r>
      <w:proofErr w:type="spellEnd"/>
      <w:r w:rsidRPr="00767543">
        <w:rPr>
          <w:sz w:val="28"/>
          <w:szCs w:val="28"/>
        </w:rPr>
        <w:t xml:space="preserve">  </w:t>
      </w:r>
      <w:proofErr w:type="spellStart"/>
      <w:r w:rsidRPr="00767543">
        <w:rPr>
          <w:sz w:val="28"/>
          <w:szCs w:val="28"/>
        </w:rPr>
        <w:t>жұмыстарды</w:t>
      </w:r>
      <w:proofErr w:type="spellEnd"/>
      <w:r w:rsidRPr="00767543">
        <w:rPr>
          <w:sz w:val="28"/>
          <w:szCs w:val="28"/>
        </w:rPr>
        <w:t xml:space="preserve"> </w:t>
      </w:r>
      <w:proofErr w:type="spellStart"/>
      <w:r w:rsidRPr="00767543">
        <w:rPr>
          <w:sz w:val="28"/>
          <w:szCs w:val="28"/>
        </w:rPr>
        <w:t>өндіреді</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w:t>
      </w:r>
      <w:r w:rsidRPr="00767543">
        <w:rPr>
          <w:sz w:val="28"/>
          <w:szCs w:val="28"/>
        </w:rPr>
        <w:tab/>
      </w:r>
      <w:proofErr w:type="spellStart"/>
      <w:r w:rsidRPr="00767543">
        <w:rPr>
          <w:sz w:val="28"/>
          <w:szCs w:val="28"/>
        </w:rPr>
        <w:t>жобаға</w:t>
      </w:r>
      <w:proofErr w:type="spellEnd"/>
      <w:r w:rsidRPr="00767543">
        <w:rPr>
          <w:sz w:val="28"/>
          <w:szCs w:val="28"/>
        </w:rPr>
        <w:t xml:space="preserve"> </w:t>
      </w:r>
      <w:proofErr w:type="spellStart"/>
      <w:r w:rsidRPr="00767543">
        <w:rPr>
          <w:sz w:val="28"/>
          <w:szCs w:val="28"/>
        </w:rPr>
        <w:t>сәйкесті</w:t>
      </w:r>
      <w:proofErr w:type="spellEnd"/>
      <w:r w:rsidRPr="00767543">
        <w:rPr>
          <w:sz w:val="28"/>
          <w:szCs w:val="28"/>
        </w:rPr>
        <w:t xml:space="preserve"> </w:t>
      </w:r>
      <w:proofErr w:type="spellStart"/>
      <w:r w:rsidRPr="00767543">
        <w:rPr>
          <w:sz w:val="28"/>
          <w:szCs w:val="28"/>
        </w:rPr>
        <w:t>тіреу</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қатардағы</w:t>
      </w:r>
      <w:proofErr w:type="spellEnd"/>
      <w:r w:rsidRPr="00767543">
        <w:rPr>
          <w:sz w:val="28"/>
          <w:szCs w:val="28"/>
        </w:rPr>
        <w:t xml:space="preserve"> </w:t>
      </w:r>
      <w:proofErr w:type="spellStart"/>
      <w:r w:rsidRPr="00767543">
        <w:rPr>
          <w:sz w:val="28"/>
          <w:szCs w:val="28"/>
        </w:rPr>
        <w:t>гравиметриялық</w:t>
      </w:r>
      <w:proofErr w:type="spellEnd"/>
      <w:r w:rsidRPr="00767543">
        <w:rPr>
          <w:sz w:val="28"/>
          <w:szCs w:val="28"/>
        </w:rPr>
        <w:t xml:space="preserve"> </w:t>
      </w:r>
      <w:proofErr w:type="spellStart"/>
      <w:r w:rsidRPr="00767543">
        <w:rPr>
          <w:sz w:val="28"/>
          <w:szCs w:val="28"/>
        </w:rPr>
        <w:t>пунктілердің</w:t>
      </w:r>
      <w:proofErr w:type="spellEnd"/>
      <w:r w:rsidRPr="00767543">
        <w:rPr>
          <w:sz w:val="28"/>
          <w:szCs w:val="28"/>
        </w:rPr>
        <w:t xml:space="preserve"> </w:t>
      </w:r>
      <w:proofErr w:type="spellStart"/>
      <w:r w:rsidRPr="00767543">
        <w:rPr>
          <w:sz w:val="28"/>
          <w:szCs w:val="28"/>
        </w:rPr>
        <w:t>орналастыру</w:t>
      </w:r>
      <w:proofErr w:type="spellEnd"/>
      <w:r w:rsidRPr="00767543">
        <w:rPr>
          <w:sz w:val="28"/>
          <w:szCs w:val="28"/>
        </w:rPr>
        <w:t xml:space="preserve"> </w:t>
      </w:r>
      <w:proofErr w:type="spellStart"/>
      <w:r w:rsidRPr="00767543">
        <w:rPr>
          <w:sz w:val="28"/>
          <w:szCs w:val="28"/>
        </w:rPr>
        <w:t>жұмыстары</w:t>
      </w:r>
      <w:proofErr w:type="spellEnd"/>
      <w:r w:rsidRPr="00767543">
        <w:rPr>
          <w:sz w:val="28"/>
          <w:szCs w:val="28"/>
        </w:rPr>
        <w:t xml:space="preserve"> (</w:t>
      </w:r>
      <w:proofErr w:type="spellStart"/>
      <w:r w:rsidRPr="00767543">
        <w:rPr>
          <w:sz w:val="28"/>
          <w:szCs w:val="28"/>
        </w:rPr>
        <w:t>профильдерді</w:t>
      </w:r>
      <w:proofErr w:type="spellEnd"/>
      <w:r w:rsidRPr="00767543">
        <w:rPr>
          <w:sz w:val="28"/>
          <w:szCs w:val="28"/>
        </w:rPr>
        <w:t xml:space="preserve">, </w:t>
      </w:r>
      <w:proofErr w:type="spellStart"/>
      <w:r w:rsidRPr="00767543">
        <w:rPr>
          <w:sz w:val="28"/>
          <w:szCs w:val="28"/>
        </w:rPr>
        <w:t>магистральді</w:t>
      </w:r>
      <w:proofErr w:type="spellEnd"/>
      <w:r w:rsidRPr="00767543">
        <w:rPr>
          <w:sz w:val="28"/>
          <w:szCs w:val="28"/>
        </w:rPr>
        <w:t xml:space="preserve"> </w:t>
      </w:r>
      <w:proofErr w:type="spellStart"/>
      <w:r w:rsidRPr="00767543">
        <w:rPr>
          <w:sz w:val="28"/>
          <w:szCs w:val="28"/>
        </w:rPr>
        <w:t>бөлу</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т. б.),</w:t>
      </w:r>
    </w:p>
    <w:p w:rsidR="00767543" w:rsidRPr="00767543" w:rsidRDefault="00767543" w:rsidP="00767543">
      <w:pPr>
        <w:pStyle w:val="a4"/>
        <w:spacing w:after="0"/>
        <w:ind w:firstLine="567"/>
        <w:jc w:val="both"/>
        <w:rPr>
          <w:sz w:val="28"/>
          <w:szCs w:val="28"/>
        </w:rPr>
      </w:pPr>
      <w:r w:rsidRPr="00767543">
        <w:rPr>
          <w:sz w:val="28"/>
          <w:szCs w:val="28"/>
        </w:rPr>
        <w:t>-</w:t>
      </w:r>
      <w:r w:rsidRPr="00767543">
        <w:rPr>
          <w:sz w:val="28"/>
          <w:szCs w:val="28"/>
        </w:rPr>
        <w:tab/>
        <w:t xml:space="preserve"> </w:t>
      </w:r>
      <w:proofErr w:type="spellStart"/>
      <w:r w:rsidRPr="00767543">
        <w:rPr>
          <w:sz w:val="28"/>
          <w:szCs w:val="28"/>
        </w:rPr>
        <w:t>гравиметриялық</w:t>
      </w:r>
      <w:proofErr w:type="spellEnd"/>
      <w:r w:rsidRPr="00767543">
        <w:rPr>
          <w:sz w:val="28"/>
          <w:szCs w:val="28"/>
        </w:rPr>
        <w:t xml:space="preserve"> </w:t>
      </w:r>
      <w:proofErr w:type="spellStart"/>
      <w:r w:rsidRPr="00767543">
        <w:rPr>
          <w:sz w:val="28"/>
          <w:szCs w:val="28"/>
        </w:rPr>
        <w:t>пунктілерді</w:t>
      </w:r>
      <w:proofErr w:type="spellEnd"/>
      <w:r w:rsidRPr="00767543">
        <w:rPr>
          <w:sz w:val="28"/>
          <w:szCs w:val="28"/>
        </w:rPr>
        <w:t xml:space="preserve"> </w:t>
      </w:r>
      <w:proofErr w:type="spellStart"/>
      <w:r w:rsidRPr="00767543">
        <w:rPr>
          <w:sz w:val="28"/>
          <w:szCs w:val="28"/>
        </w:rPr>
        <w:t>лайықты</w:t>
      </w:r>
      <w:proofErr w:type="spellEnd"/>
      <w:r w:rsidRPr="00767543">
        <w:rPr>
          <w:sz w:val="28"/>
          <w:szCs w:val="28"/>
        </w:rPr>
        <w:t xml:space="preserve"> </w:t>
      </w:r>
      <w:proofErr w:type="spellStart"/>
      <w:r w:rsidRPr="00767543">
        <w:rPr>
          <w:sz w:val="28"/>
          <w:szCs w:val="28"/>
        </w:rPr>
        <w:t>белгілермен</w:t>
      </w:r>
      <w:proofErr w:type="spellEnd"/>
      <w:r w:rsidRPr="00767543">
        <w:rPr>
          <w:sz w:val="28"/>
          <w:szCs w:val="28"/>
        </w:rPr>
        <w:t xml:space="preserve"> </w:t>
      </w:r>
      <w:proofErr w:type="spellStart"/>
      <w:r w:rsidRPr="00767543">
        <w:rPr>
          <w:sz w:val="28"/>
          <w:szCs w:val="28"/>
        </w:rPr>
        <w:t>бекіту</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w:t>
      </w:r>
      <w:r w:rsidRPr="00767543">
        <w:rPr>
          <w:sz w:val="28"/>
          <w:szCs w:val="28"/>
        </w:rPr>
        <w:tab/>
        <w:t xml:space="preserve"> </w:t>
      </w:r>
      <w:proofErr w:type="spellStart"/>
      <w:r w:rsidRPr="00767543">
        <w:rPr>
          <w:sz w:val="28"/>
          <w:szCs w:val="28"/>
        </w:rPr>
        <w:t>гравиметрияалық</w:t>
      </w:r>
      <w:proofErr w:type="spellEnd"/>
      <w:r w:rsidRPr="00767543">
        <w:rPr>
          <w:sz w:val="28"/>
          <w:szCs w:val="28"/>
        </w:rPr>
        <w:t xml:space="preserve"> </w:t>
      </w:r>
      <w:proofErr w:type="spellStart"/>
      <w:r w:rsidRPr="00767543">
        <w:rPr>
          <w:sz w:val="28"/>
          <w:szCs w:val="28"/>
        </w:rPr>
        <w:t>пунктілердің</w:t>
      </w:r>
      <w:proofErr w:type="spellEnd"/>
      <w:r w:rsidRPr="00767543">
        <w:rPr>
          <w:sz w:val="28"/>
          <w:szCs w:val="28"/>
        </w:rPr>
        <w:t xml:space="preserve"> </w:t>
      </w:r>
      <w:proofErr w:type="spellStart"/>
      <w:r w:rsidRPr="00767543">
        <w:rPr>
          <w:sz w:val="28"/>
          <w:szCs w:val="28"/>
        </w:rPr>
        <w:t>координаталарын</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биіктерінің</w:t>
      </w:r>
      <w:proofErr w:type="spellEnd"/>
      <w:r w:rsidRPr="00767543">
        <w:rPr>
          <w:sz w:val="28"/>
          <w:szCs w:val="28"/>
        </w:rPr>
        <w:t xml:space="preserve"> </w:t>
      </w:r>
      <w:proofErr w:type="spellStart"/>
      <w:proofErr w:type="gramStart"/>
      <w:r w:rsidRPr="00767543">
        <w:rPr>
          <w:sz w:val="28"/>
          <w:szCs w:val="28"/>
        </w:rPr>
        <w:t>мөлшерін</w:t>
      </w:r>
      <w:proofErr w:type="spellEnd"/>
      <w:r w:rsidRPr="00767543">
        <w:rPr>
          <w:sz w:val="28"/>
          <w:szCs w:val="28"/>
        </w:rPr>
        <w:t xml:space="preserve">  </w:t>
      </w:r>
      <w:proofErr w:type="spellStart"/>
      <w:r w:rsidRPr="00767543">
        <w:rPr>
          <w:sz w:val="28"/>
          <w:szCs w:val="28"/>
        </w:rPr>
        <w:t>анықтау</w:t>
      </w:r>
      <w:proofErr w:type="spellEnd"/>
      <w:proofErr w:type="gram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lastRenderedPageBreak/>
        <w:t>-</w:t>
      </w:r>
      <w:r w:rsidRPr="00767543">
        <w:rPr>
          <w:sz w:val="28"/>
          <w:szCs w:val="28"/>
        </w:rPr>
        <w:tab/>
        <w:t xml:space="preserve"> </w:t>
      </w:r>
      <w:proofErr w:type="spellStart"/>
      <w:r w:rsidRPr="00767543">
        <w:rPr>
          <w:sz w:val="28"/>
          <w:szCs w:val="28"/>
        </w:rPr>
        <w:t>пунктілердің</w:t>
      </w:r>
      <w:proofErr w:type="spellEnd"/>
      <w:r w:rsidRPr="00767543">
        <w:rPr>
          <w:sz w:val="28"/>
          <w:szCs w:val="28"/>
        </w:rPr>
        <w:t xml:space="preserve"> </w:t>
      </w:r>
      <w:proofErr w:type="spellStart"/>
      <w:r w:rsidRPr="00767543">
        <w:rPr>
          <w:sz w:val="28"/>
          <w:szCs w:val="28"/>
        </w:rPr>
        <w:t>айналасының</w:t>
      </w:r>
      <w:proofErr w:type="spellEnd"/>
      <w:r w:rsidRPr="00767543">
        <w:rPr>
          <w:sz w:val="28"/>
          <w:szCs w:val="28"/>
        </w:rPr>
        <w:t xml:space="preserve"> </w:t>
      </w:r>
      <w:proofErr w:type="spellStart"/>
      <w:r w:rsidRPr="00767543">
        <w:rPr>
          <w:sz w:val="28"/>
          <w:szCs w:val="28"/>
        </w:rPr>
        <w:t>жер</w:t>
      </w:r>
      <w:proofErr w:type="spellEnd"/>
      <w:r w:rsidRPr="00767543">
        <w:rPr>
          <w:sz w:val="28"/>
          <w:szCs w:val="28"/>
        </w:rPr>
        <w:t xml:space="preserve"> </w:t>
      </w:r>
      <w:proofErr w:type="spellStart"/>
      <w:r w:rsidRPr="00767543">
        <w:rPr>
          <w:sz w:val="28"/>
          <w:szCs w:val="28"/>
        </w:rPr>
        <w:t>рельефі</w:t>
      </w:r>
      <w:proofErr w:type="spellEnd"/>
      <w:r w:rsidRPr="00767543">
        <w:rPr>
          <w:sz w:val="28"/>
          <w:szCs w:val="28"/>
        </w:rPr>
        <w:t xml:space="preserve"> </w:t>
      </w:r>
      <w:proofErr w:type="spellStart"/>
      <w:r w:rsidRPr="00767543">
        <w:rPr>
          <w:sz w:val="28"/>
          <w:szCs w:val="28"/>
        </w:rPr>
        <w:t>салыстырмалы</w:t>
      </w:r>
      <w:proofErr w:type="spellEnd"/>
      <w:r w:rsidRPr="00767543">
        <w:rPr>
          <w:sz w:val="28"/>
          <w:szCs w:val="28"/>
        </w:rPr>
        <w:t xml:space="preserve"> </w:t>
      </w:r>
      <w:proofErr w:type="spellStart"/>
      <w:r w:rsidRPr="00767543">
        <w:rPr>
          <w:sz w:val="28"/>
          <w:szCs w:val="28"/>
        </w:rPr>
        <w:t>арттыруларының</w:t>
      </w:r>
      <w:proofErr w:type="spellEnd"/>
      <w:r w:rsidRPr="00767543">
        <w:rPr>
          <w:sz w:val="28"/>
          <w:szCs w:val="28"/>
        </w:rPr>
        <w:t xml:space="preserve"> </w:t>
      </w:r>
      <w:proofErr w:type="spellStart"/>
      <w:proofErr w:type="gramStart"/>
      <w:r w:rsidRPr="00767543">
        <w:rPr>
          <w:sz w:val="28"/>
          <w:szCs w:val="28"/>
        </w:rPr>
        <w:t>анықтауы,және</w:t>
      </w:r>
      <w:proofErr w:type="spellEnd"/>
      <w:proofErr w:type="gramEnd"/>
      <w:r w:rsidRPr="00767543">
        <w:rPr>
          <w:sz w:val="28"/>
          <w:szCs w:val="28"/>
        </w:rPr>
        <w:t xml:space="preserve"> </w:t>
      </w:r>
      <w:proofErr w:type="spellStart"/>
      <w:r w:rsidRPr="00767543">
        <w:rPr>
          <w:sz w:val="28"/>
          <w:szCs w:val="28"/>
        </w:rPr>
        <w:t>ықпалын</w:t>
      </w:r>
      <w:proofErr w:type="spellEnd"/>
      <w:r w:rsidRPr="00767543">
        <w:rPr>
          <w:sz w:val="28"/>
          <w:szCs w:val="28"/>
        </w:rPr>
        <w:t xml:space="preserve"> </w:t>
      </w:r>
      <w:proofErr w:type="spellStart"/>
      <w:r w:rsidRPr="00767543">
        <w:rPr>
          <w:sz w:val="28"/>
          <w:szCs w:val="28"/>
        </w:rPr>
        <w:t>жасауы</w:t>
      </w:r>
      <w:proofErr w:type="spellEnd"/>
      <w:r w:rsidRPr="00767543">
        <w:rPr>
          <w:sz w:val="28"/>
          <w:szCs w:val="28"/>
        </w:rPr>
        <w:t xml:space="preserve"> </w:t>
      </w:r>
      <w:proofErr w:type="spellStart"/>
      <w:r w:rsidRPr="00767543">
        <w:rPr>
          <w:sz w:val="28"/>
          <w:szCs w:val="28"/>
        </w:rPr>
        <w:t>есебі</w:t>
      </w:r>
      <w:proofErr w:type="spellEnd"/>
      <w:r w:rsidRPr="00767543">
        <w:rPr>
          <w:sz w:val="28"/>
          <w:szCs w:val="28"/>
        </w:rPr>
        <w:t xml:space="preserve"> </w:t>
      </w:r>
      <w:proofErr w:type="spellStart"/>
      <w:r w:rsidRPr="00767543">
        <w:rPr>
          <w:sz w:val="28"/>
          <w:szCs w:val="28"/>
        </w:rPr>
        <w:t>мақсатымен</w:t>
      </w:r>
      <w:proofErr w:type="spellEnd"/>
      <w:r w:rsidRPr="00767543">
        <w:rPr>
          <w:sz w:val="28"/>
          <w:szCs w:val="28"/>
        </w:rPr>
        <w:t xml:space="preserve">, </w:t>
      </w:r>
    </w:p>
    <w:p w:rsidR="00767543" w:rsidRPr="00767543" w:rsidRDefault="00767543" w:rsidP="00767543">
      <w:pPr>
        <w:pStyle w:val="a4"/>
        <w:spacing w:after="0"/>
        <w:ind w:firstLine="567"/>
        <w:jc w:val="both"/>
        <w:rPr>
          <w:sz w:val="28"/>
          <w:szCs w:val="28"/>
        </w:rPr>
      </w:pPr>
      <w:r w:rsidRPr="00767543">
        <w:rPr>
          <w:sz w:val="28"/>
          <w:szCs w:val="28"/>
        </w:rPr>
        <w:t>-</w:t>
      </w:r>
      <w:r w:rsidRPr="00767543">
        <w:rPr>
          <w:sz w:val="28"/>
          <w:szCs w:val="28"/>
        </w:rPr>
        <w:tab/>
        <w:t xml:space="preserve"> </w:t>
      </w:r>
      <w:proofErr w:type="spellStart"/>
      <w:r w:rsidRPr="00767543">
        <w:rPr>
          <w:sz w:val="28"/>
          <w:szCs w:val="28"/>
        </w:rPr>
        <w:t>гравиметриялық</w:t>
      </w:r>
      <w:proofErr w:type="spellEnd"/>
      <w:r w:rsidRPr="00767543">
        <w:rPr>
          <w:sz w:val="28"/>
          <w:szCs w:val="28"/>
        </w:rPr>
        <w:t xml:space="preserve"> </w:t>
      </w:r>
      <w:proofErr w:type="spellStart"/>
      <w:r w:rsidRPr="00767543">
        <w:rPr>
          <w:sz w:val="28"/>
          <w:szCs w:val="28"/>
        </w:rPr>
        <w:t>карталарға</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басқа</w:t>
      </w:r>
      <w:proofErr w:type="spellEnd"/>
      <w:r w:rsidRPr="00767543">
        <w:rPr>
          <w:sz w:val="28"/>
          <w:szCs w:val="28"/>
        </w:rPr>
        <w:t xml:space="preserve"> </w:t>
      </w:r>
      <w:proofErr w:type="spellStart"/>
      <w:r w:rsidRPr="00767543">
        <w:rPr>
          <w:sz w:val="28"/>
          <w:szCs w:val="28"/>
        </w:rPr>
        <w:t>материалдарға</w:t>
      </w:r>
      <w:proofErr w:type="spellEnd"/>
      <w:r w:rsidRPr="00767543">
        <w:rPr>
          <w:sz w:val="28"/>
          <w:szCs w:val="28"/>
        </w:rPr>
        <w:t xml:space="preserve"> </w:t>
      </w:r>
      <w:proofErr w:type="spellStart"/>
      <w:r w:rsidRPr="00767543">
        <w:rPr>
          <w:sz w:val="28"/>
          <w:szCs w:val="28"/>
        </w:rPr>
        <w:t>арналған</w:t>
      </w:r>
      <w:proofErr w:type="spellEnd"/>
      <w:r w:rsidRPr="00767543">
        <w:rPr>
          <w:sz w:val="28"/>
          <w:szCs w:val="28"/>
        </w:rPr>
        <w:t xml:space="preserve"> </w:t>
      </w:r>
      <w:proofErr w:type="spellStart"/>
      <w:r w:rsidRPr="00767543">
        <w:rPr>
          <w:sz w:val="28"/>
          <w:szCs w:val="28"/>
        </w:rPr>
        <w:t>геодезиялық</w:t>
      </w:r>
      <w:proofErr w:type="spellEnd"/>
      <w:r w:rsidRPr="00767543">
        <w:rPr>
          <w:sz w:val="28"/>
          <w:szCs w:val="28"/>
        </w:rPr>
        <w:t xml:space="preserve"> </w:t>
      </w:r>
      <w:proofErr w:type="spellStart"/>
      <w:r w:rsidRPr="00767543">
        <w:rPr>
          <w:sz w:val="28"/>
          <w:szCs w:val="28"/>
        </w:rPr>
        <w:t>негізін</w:t>
      </w:r>
      <w:proofErr w:type="spellEnd"/>
      <w:r w:rsidRPr="00767543">
        <w:rPr>
          <w:sz w:val="28"/>
          <w:szCs w:val="28"/>
        </w:rPr>
        <w:t xml:space="preserve"> </w:t>
      </w:r>
      <w:proofErr w:type="spellStart"/>
      <w:r w:rsidRPr="00767543">
        <w:rPr>
          <w:sz w:val="28"/>
          <w:szCs w:val="28"/>
        </w:rPr>
        <w:t>жасау</w:t>
      </w:r>
      <w:proofErr w:type="spellEnd"/>
      <w:r w:rsidRPr="00767543">
        <w:rPr>
          <w:sz w:val="28"/>
          <w:szCs w:val="28"/>
        </w:rPr>
        <w:t>,</w:t>
      </w:r>
    </w:p>
    <w:p w:rsidR="00767543" w:rsidRPr="00767543" w:rsidRDefault="00767543" w:rsidP="00767543">
      <w:pPr>
        <w:pStyle w:val="a4"/>
        <w:spacing w:after="0"/>
        <w:ind w:firstLine="567"/>
        <w:jc w:val="both"/>
        <w:rPr>
          <w:sz w:val="28"/>
          <w:szCs w:val="28"/>
        </w:rPr>
      </w:pPr>
      <w:r w:rsidRPr="00767543">
        <w:rPr>
          <w:sz w:val="28"/>
          <w:szCs w:val="28"/>
        </w:rPr>
        <w:t>-</w:t>
      </w:r>
      <w:r w:rsidRPr="00767543">
        <w:rPr>
          <w:sz w:val="28"/>
          <w:szCs w:val="28"/>
        </w:rPr>
        <w:tab/>
        <w:t xml:space="preserve"> </w:t>
      </w:r>
      <w:proofErr w:type="spellStart"/>
      <w:r w:rsidRPr="00767543">
        <w:rPr>
          <w:sz w:val="28"/>
          <w:szCs w:val="28"/>
        </w:rPr>
        <w:t>бақылау</w:t>
      </w:r>
      <w:proofErr w:type="spellEnd"/>
      <w:r w:rsidRPr="00767543">
        <w:rPr>
          <w:sz w:val="28"/>
          <w:szCs w:val="28"/>
        </w:rPr>
        <w:t xml:space="preserve"> </w:t>
      </w:r>
      <w:proofErr w:type="spellStart"/>
      <w:r w:rsidRPr="00767543">
        <w:rPr>
          <w:sz w:val="28"/>
          <w:szCs w:val="28"/>
        </w:rPr>
        <w:t>және</w:t>
      </w:r>
      <w:proofErr w:type="spellEnd"/>
      <w:r w:rsidRPr="00767543">
        <w:rPr>
          <w:sz w:val="28"/>
          <w:szCs w:val="28"/>
        </w:rPr>
        <w:t xml:space="preserve"> </w:t>
      </w:r>
      <w:proofErr w:type="spellStart"/>
      <w:r w:rsidRPr="00767543">
        <w:rPr>
          <w:sz w:val="28"/>
          <w:szCs w:val="28"/>
        </w:rPr>
        <w:t>орындалған</w:t>
      </w:r>
      <w:proofErr w:type="spellEnd"/>
      <w:r w:rsidRPr="00767543">
        <w:rPr>
          <w:sz w:val="28"/>
          <w:szCs w:val="28"/>
        </w:rPr>
        <w:t xml:space="preserve"> </w:t>
      </w:r>
      <w:proofErr w:type="spellStart"/>
      <w:r w:rsidRPr="00767543">
        <w:rPr>
          <w:sz w:val="28"/>
          <w:szCs w:val="28"/>
        </w:rPr>
        <w:t>жұмыстардың</w:t>
      </w:r>
      <w:proofErr w:type="spellEnd"/>
      <w:r w:rsidRPr="00767543">
        <w:rPr>
          <w:sz w:val="28"/>
          <w:szCs w:val="28"/>
        </w:rPr>
        <w:t xml:space="preserve"> </w:t>
      </w:r>
      <w:proofErr w:type="spellStart"/>
      <w:r w:rsidRPr="00767543">
        <w:rPr>
          <w:sz w:val="28"/>
          <w:szCs w:val="28"/>
        </w:rPr>
        <w:t>дәлдік</w:t>
      </w:r>
      <w:proofErr w:type="spellEnd"/>
      <w:r w:rsidRPr="00767543">
        <w:rPr>
          <w:sz w:val="28"/>
          <w:szCs w:val="28"/>
        </w:rPr>
        <w:t xml:space="preserve"> </w:t>
      </w:r>
      <w:proofErr w:type="spellStart"/>
      <w:proofErr w:type="gramStart"/>
      <w:r w:rsidRPr="00767543">
        <w:rPr>
          <w:sz w:val="28"/>
          <w:szCs w:val="28"/>
        </w:rPr>
        <w:t>бағалауын</w:t>
      </w:r>
      <w:proofErr w:type="spellEnd"/>
      <w:r w:rsidRPr="00767543">
        <w:rPr>
          <w:sz w:val="28"/>
          <w:szCs w:val="28"/>
        </w:rPr>
        <w:t xml:space="preserve">  </w:t>
      </w:r>
      <w:proofErr w:type="spellStart"/>
      <w:r w:rsidRPr="00767543">
        <w:rPr>
          <w:sz w:val="28"/>
          <w:szCs w:val="28"/>
        </w:rPr>
        <w:t>өткізу</w:t>
      </w:r>
      <w:proofErr w:type="spellEnd"/>
      <w:proofErr w:type="gramEnd"/>
      <w:r w:rsidRPr="00767543">
        <w:rPr>
          <w:sz w:val="28"/>
          <w:szCs w:val="28"/>
        </w:rPr>
        <w:t>.</w:t>
      </w:r>
    </w:p>
    <w:p w:rsidR="00767543" w:rsidRPr="00767543" w:rsidRDefault="00767543" w:rsidP="00767543">
      <w:pPr>
        <w:spacing w:after="0" w:line="240" w:lineRule="auto"/>
        <w:ind w:firstLine="567"/>
        <w:jc w:val="both"/>
        <w:rPr>
          <w:rFonts w:ascii="Times New Roman" w:hAnsi="Times New Roman" w:cs="Times New Roman"/>
          <w:b/>
          <w:color w:val="FF0000"/>
          <w:sz w:val="28"/>
          <w:szCs w:val="28"/>
        </w:rPr>
      </w:pPr>
    </w:p>
    <w:p w:rsidR="00767543" w:rsidRPr="00767543" w:rsidRDefault="00767543" w:rsidP="00767543">
      <w:pPr>
        <w:spacing w:after="0" w:line="240" w:lineRule="auto"/>
        <w:ind w:firstLine="567"/>
        <w:jc w:val="both"/>
        <w:rPr>
          <w:rFonts w:ascii="Times New Roman" w:hAnsi="Times New Roman" w:cs="Times New Roman"/>
          <w:b/>
          <w:sz w:val="28"/>
          <w:szCs w:val="28"/>
          <w:lang w:val="kk-KZ"/>
        </w:rPr>
      </w:pPr>
      <w:r w:rsidRPr="00767543">
        <w:rPr>
          <w:rFonts w:ascii="Times New Roman" w:hAnsi="Times New Roman" w:cs="Times New Roman"/>
          <w:b/>
          <w:sz w:val="28"/>
          <w:szCs w:val="28"/>
          <w:lang w:val="kk-KZ"/>
        </w:rPr>
        <w:t>Бақылау сұрақтар</w:t>
      </w:r>
    </w:p>
    <w:p w:rsidR="00767543" w:rsidRPr="00767543" w:rsidRDefault="00767543" w:rsidP="00767543">
      <w:pPr>
        <w:pStyle w:val="a3"/>
        <w:numPr>
          <w:ilvl w:val="0"/>
          <w:numId w:val="4"/>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Рейс дегеніміз не?</w:t>
      </w:r>
    </w:p>
    <w:p w:rsidR="00767543" w:rsidRPr="00767543" w:rsidRDefault="00767543" w:rsidP="00767543">
      <w:pPr>
        <w:pStyle w:val="a3"/>
        <w:numPr>
          <w:ilvl w:val="0"/>
          <w:numId w:val="4"/>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Тірек торның қызметі?</w:t>
      </w:r>
    </w:p>
    <w:p w:rsidR="00767543" w:rsidRPr="00767543" w:rsidRDefault="00767543" w:rsidP="00767543">
      <w:pPr>
        <w:pStyle w:val="a3"/>
        <w:numPr>
          <w:ilvl w:val="0"/>
          <w:numId w:val="4"/>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Гравибарлау жұмыстарның сапасын қалай анықтайды?</w:t>
      </w:r>
    </w:p>
    <w:p w:rsidR="00767543" w:rsidRPr="00767543" w:rsidRDefault="00767543" w:rsidP="00767543">
      <w:pPr>
        <w:spacing w:after="0" w:line="240" w:lineRule="auto"/>
        <w:ind w:firstLine="567"/>
        <w:jc w:val="center"/>
        <w:rPr>
          <w:rFonts w:ascii="Times New Roman" w:hAnsi="Times New Roman" w:cs="Times New Roman"/>
          <w:b/>
          <w:i/>
          <w:sz w:val="28"/>
          <w:szCs w:val="28"/>
          <w:lang w:val="kk-KZ"/>
        </w:rPr>
      </w:pPr>
    </w:p>
    <w:p w:rsidR="00767543" w:rsidRDefault="00767543" w:rsidP="00767543">
      <w:pPr>
        <w:spacing w:after="0" w:line="240" w:lineRule="auto"/>
        <w:ind w:firstLine="567"/>
        <w:jc w:val="center"/>
        <w:rPr>
          <w:rFonts w:ascii="Times New Roman" w:hAnsi="Times New Roman" w:cs="Times New Roman"/>
          <w:b/>
          <w:i/>
          <w:sz w:val="28"/>
          <w:szCs w:val="28"/>
          <w:lang w:val="kk-KZ"/>
        </w:rPr>
      </w:pPr>
    </w:p>
    <w:p w:rsidR="00767543" w:rsidRPr="00767543" w:rsidRDefault="00767543" w:rsidP="00767543">
      <w:pPr>
        <w:spacing w:after="0" w:line="240" w:lineRule="auto"/>
        <w:ind w:firstLine="567"/>
        <w:jc w:val="center"/>
        <w:rPr>
          <w:rFonts w:ascii="Times New Roman" w:hAnsi="Times New Roman" w:cs="Times New Roman"/>
          <w:b/>
          <w:sz w:val="28"/>
          <w:szCs w:val="28"/>
          <w:lang w:val="kk-KZ"/>
        </w:rPr>
      </w:pPr>
      <w:r w:rsidRPr="00767543">
        <w:rPr>
          <w:rFonts w:ascii="Times New Roman" w:hAnsi="Times New Roman" w:cs="Times New Roman"/>
          <w:b/>
          <w:sz w:val="28"/>
          <w:szCs w:val="28"/>
          <w:lang w:val="kk-KZ"/>
        </w:rPr>
        <w:t>ОГП-ның қызметі және оны құру</w:t>
      </w:r>
    </w:p>
    <w:p w:rsidR="00767543" w:rsidRDefault="00767543" w:rsidP="00767543">
      <w:pPr>
        <w:spacing w:after="0" w:line="240" w:lineRule="auto"/>
        <w:ind w:firstLine="567"/>
        <w:jc w:val="both"/>
        <w:rPr>
          <w:rFonts w:ascii="Times New Roman" w:hAnsi="Times New Roman" w:cs="Times New Roman"/>
          <w:i/>
          <w:sz w:val="28"/>
          <w:szCs w:val="28"/>
          <w:u w:val="single"/>
          <w:lang w:val="kk-KZ"/>
        </w:rPr>
      </w:pPr>
    </w:p>
    <w:p w:rsidR="00767543" w:rsidRPr="00767543" w:rsidRDefault="00767543" w:rsidP="00767543">
      <w:pPr>
        <w:spacing w:after="0" w:line="240" w:lineRule="auto"/>
        <w:ind w:firstLine="567"/>
        <w:jc w:val="both"/>
        <w:rPr>
          <w:rFonts w:ascii="Times New Roman" w:hAnsi="Times New Roman" w:cs="Times New Roman"/>
          <w:i/>
          <w:sz w:val="28"/>
          <w:szCs w:val="28"/>
          <w:u w:val="single"/>
          <w:lang w:val="kk-KZ"/>
        </w:rPr>
      </w:pPr>
      <w:bookmarkStart w:id="0" w:name="_GoBack"/>
      <w:bookmarkEnd w:id="0"/>
      <w:r w:rsidRPr="00767543">
        <w:rPr>
          <w:rFonts w:ascii="Times New Roman" w:hAnsi="Times New Roman" w:cs="Times New Roman"/>
          <w:i/>
          <w:sz w:val="28"/>
          <w:szCs w:val="28"/>
          <w:u w:val="single"/>
          <w:lang w:val="kk-KZ"/>
        </w:rPr>
        <w:t>Жоспар:</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1.Тірек торының тағайындалуы.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2.Тірек пунктерін құру әдістері.</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3.Тірек торының түрлері.</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1.Гравиметриялық түсірім жүргізгенде  жоғарғы дәлдікті тірек пунктерінің торы құрылады.Тірек торы мыналар үшін құралады: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-құралдың нольдік пунктінін ығысуын есептеу үшін;</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-түсірімді бір деңгейге келтіру үшін;</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Далалық тірек торы мемлекеттік бірінші,екінші класты тірек торларымен тығыз байланысқан.</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2.Тірек пунктері жоғары дәлдікті болу керек.Түсіру категориясына байланысты түсірімнін қателігі 0.03-тен бастап 0.01 мГал болуы керек.Жоғары дәлдікті тірек пунктерді:</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-жоғары дәлдікті гравиметрді қолдану;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Тірек пунктерде жоғары дәлдігі мынаған байланысты: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-жоғары дәлдікті гравиметрді қолдану;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-бірнеше гравиметрлермен өлшемдерді қайталап жүргізу;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-буын уақытының ұзақтығын қысқарту;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-қолайлы жағдайда гравиметрді тасымалдау;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Тірек пунктердің торлары далалық пунктер алдында немесе жұмыс жүргізу барысында жасалады.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3.Тірек тор пунктеріндегі бақылау 4 түрде жүргізіледі:</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-орталықтанған;</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-екі сатылы;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-полигонды;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-түйінді;</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1)Өлшем жүйесінде әрбір тірек пункт бастапқы тірек  пунктермен байланыста болады.Орталықтанған тірек торларын мемлекеттік гравиметриялық тірек торларымен байланыстырады.Бұл байланыс каркасты тірек торлары арқылы байланысады егерде белгіленген қуаттылықта </w:t>
      </w:r>
      <w:r w:rsidRPr="00767543">
        <w:rPr>
          <w:rFonts w:ascii="Times New Roman" w:hAnsi="Times New Roman" w:cs="Times New Roman"/>
          <w:sz w:val="28"/>
          <w:szCs w:val="28"/>
          <w:lang w:val="kk-KZ"/>
        </w:rPr>
        <w:lastRenderedPageBreak/>
        <w:t>болса.Орталықтанған бақылау әр түрлі схемада болуы мүмкін ол түсірілімнің әр түрлігіне байланысты;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   2)Екі сатылы жүйе каркасты және толықтыратын тірек торынан тұрады.Каркастар бойынша орталықталған жүйе жасалынады.  Толықтыратын тірек торы рейстер арқылы анықталады.Олар каркасты тірек пунктерінде басталып сонда аяқталады;</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3)Бұл тірек торы тәуелсіз рейстерде анықтаған полигондық жақтардың байланысының құрылуымен жүзеге асырылады.Полигондық жүйеде тірек торын құрады егерде оны орталық және екідеңгейлі етіп жасай алмағанда, оны құрудын негізгі себебі   осындай жағдайда жұмыс алаңының проектін құру;</w:t>
      </w:r>
    </w:p>
    <w:p w:rsidR="00767543" w:rsidRPr="00767543" w:rsidRDefault="00767543" w:rsidP="00767543">
      <w:pPr>
        <w:widowControl w:val="0"/>
        <w:tabs>
          <w:tab w:val="left" w:pos="994"/>
        </w:tabs>
        <w:autoSpaceDE w:val="0"/>
        <w:autoSpaceDN w:val="0"/>
        <w:adjustRightInd w:val="0"/>
        <w:spacing w:after="0" w:line="240" w:lineRule="auto"/>
        <w:ind w:firstLine="567"/>
        <w:jc w:val="both"/>
        <w:rPr>
          <w:rFonts w:ascii="Times New Roman" w:hAnsi="Times New Roman" w:cs="Times New Roman"/>
          <w:sz w:val="28"/>
          <w:szCs w:val="28"/>
          <w:lang w:val="kk-KZ"/>
        </w:rPr>
      </w:pPr>
      <w:r w:rsidRPr="00767543">
        <w:rPr>
          <w:rFonts w:ascii="Times New Roman" w:hAnsi="Times New Roman" w:cs="Times New Roman"/>
          <w:sz w:val="28"/>
          <w:szCs w:val="28"/>
          <w:lang w:val="kk-KZ"/>
        </w:rPr>
        <w:t xml:space="preserve">4)Екідеңгейлі жүйенің әр түрлігімен ерекшелінеді.Толықтырушы тірек торы ролін қатарлы рейстер өзегіндегі нүктелер атқарады.Өзекті нүктелер деп – екі немесе одан да көп нүктелердің қиылысуын және де олар әр түрлі каркасты пунктерге тіреледі.Түсірілімнің нақтылығына байланысты қиылысулардың санын есептейді.Өзектердің торларын теңестіреді. Содан кейін оларды тірек торлары ретінде қолданады;               </w:t>
      </w:r>
    </w:p>
    <w:p w:rsidR="00767543" w:rsidRPr="00767543" w:rsidRDefault="00767543" w:rsidP="00767543">
      <w:pPr>
        <w:spacing w:after="0" w:line="240" w:lineRule="auto"/>
        <w:ind w:firstLine="567"/>
        <w:jc w:val="both"/>
        <w:rPr>
          <w:rFonts w:ascii="Times New Roman" w:hAnsi="Times New Roman" w:cs="Times New Roman"/>
          <w:b/>
          <w:color w:val="FF0000"/>
          <w:sz w:val="28"/>
          <w:szCs w:val="28"/>
          <w:lang w:val="kk-KZ"/>
        </w:rPr>
      </w:pPr>
    </w:p>
    <w:p w:rsidR="00767543" w:rsidRPr="00767543" w:rsidRDefault="00767543" w:rsidP="00767543">
      <w:pPr>
        <w:spacing w:after="0" w:line="240" w:lineRule="auto"/>
        <w:ind w:firstLine="567"/>
        <w:jc w:val="both"/>
        <w:rPr>
          <w:rFonts w:ascii="Times New Roman" w:hAnsi="Times New Roman" w:cs="Times New Roman"/>
          <w:b/>
          <w:sz w:val="28"/>
          <w:szCs w:val="28"/>
          <w:lang w:val="kk-KZ"/>
        </w:rPr>
      </w:pPr>
      <w:r w:rsidRPr="00767543">
        <w:rPr>
          <w:rFonts w:ascii="Times New Roman" w:hAnsi="Times New Roman" w:cs="Times New Roman"/>
          <w:b/>
          <w:sz w:val="28"/>
          <w:szCs w:val="28"/>
          <w:lang w:val="kk-KZ"/>
        </w:rPr>
        <w:t>Бақылау сұрақтар</w:t>
      </w:r>
    </w:p>
    <w:p w:rsidR="00767543" w:rsidRPr="00767543" w:rsidRDefault="00767543" w:rsidP="00767543">
      <w:pPr>
        <w:pStyle w:val="a3"/>
        <w:numPr>
          <w:ilvl w:val="0"/>
          <w:numId w:val="5"/>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Тірек пунктерді не үшін жасайды?</w:t>
      </w:r>
    </w:p>
    <w:p w:rsidR="00767543" w:rsidRPr="00767543" w:rsidRDefault="00767543" w:rsidP="00767543">
      <w:pPr>
        <w:pStyle w:val="a3"/>
        <w:numPr>
          <w:ilvl w:val="0"/>
          <w:numId w:val="5"/>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Тірек пунтерді қалай жасайды?</w:t>
      </w:r>
    </w:p>
    <w:p w:rsidR="00767543" w:rsidRPr="00767543" w:rsidRDefault="00767543" w:rsidP="00767543">
      <w:pPr>
        <w:pStyle w:val="a3"/>
        <w:numPr>
          <w:ilvl w:val="0"/>
          <w:numId w:val="5"/>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Тірек тордың турлері?</w:t>
      </w:r>
    </w:p>
    <w:p w:rsidR="00767543" w:rsidRPr="00767543" w:rsidRDefault="00767543" w:rsidP="00767543">
      <w:pPr>
        <w:pStyle w:val="a3"/>
        <w:numPr>
          <w:ilvl w:val="0"/>
          <w:numId w:val="5"/>
        </w:numPr>
        <w:spacing w:after="0" w:line="240" w:lineRule="auto"/>
        <w:ind w:left="0" w:firstLine="567"/>
        <w:jc w:val="both"/>
        <w:rPr>
          <w:rFonts w:ascii="Times New Roman" w:hAnsi="Times New Roman"/>
          <w:sz w:val="28"/>
          <w:szCs w:val="28"/>
          <w:lang w:val="kk-KZ"/>
        </w:rPr>
      </w:pPr>
      <w:r w:rsidRPr="00767543">
        <w:rPr>
          <w:rFonts w:ascii="Times New Roman" w:hAnsi="Times New Roman"/>
          <w:sz w:val="28"/>
          <w:szCs w:val="28"/>
          <w:lang w:val="kk-KZ"/>
        </w:rPr>
        <w:t>Невязка ол не?</w:t>
      </w:r>
    </w:p>
    <w:p w:rsidR="00272334" w:rsidRPr="00767543" w:rsidRDefault="00272334" w:rsidP="00767543">
      <w:pPr>
        <w:spacing w:after="0" w:line="240" w:lineRule="auto"/>
        <w:ind w:firstLine="567"/>
        <w:rPr>
          <w:rFonts w:ascii="Times New Roman" w:hAnsi="Times New Roman" w:cs="Times New Roman"/>
          <w:sz w:val="28"/>
          <w:szCs w:val="28"/>
        </w:rPr>
      </w:pPr>
    </w:p>
    <w:sectPr w:rsidR="00272334" w:rsidRPr="007675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8050C"/>
    <w:multiLevelType w:val="hybridMultilevel"/>
    <w:tmpl w:val="D69244C2"/>
    <w:lvl w:ilvl="0" w:tplc="28A6ADDA">
      <w:start w:val="1"/>
      <w:numFmt w:val="decimal"/>
      <w:lvlText w:val="%1."/>
      <w:lvlJc w:val="left"/>
      <w:pPr>
        <w:ind w:left="1200" w:hanging="360"/>
      </w:pPr>
      <w:rPr>
        <w:rFonts w:hint="default"/>
        <w:sz w:val="28"/>
        <w:szCs w:val="28"/>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
    <w:nsid w:val="269022BC"/>
    <w:multiLevelType w:val="hybridMultilevel"/>
    <w:tmpl w:val="25DA7B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9DD6A10"/>
    <w:multiLevelType w:val="hybridMultilevel"/>
    <w:tmpl w:val="068ED2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A2E1037"/>
    <w:multiLevelType w:val="hybridMultilevel"/>
    <w:tmpl w:val="A7B8C9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FEA3F9F"/>
    <w:multiLevelType w:val="hybridMultilevel"/>
    <w:tmpl w:val="1A242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468"/>
    <w:rsid w:val="00272334"/>
    <w:rsid w:val="00767543"/>
    <w:rsid w:val="00DB54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64D93A-9C8C-4D4E-9B95-5DAF8F889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54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767543"/>
    <w:pPr>
      <w:ind w:left="720"/>
      <w:contextualSpacing/>
    </w:pPr>
    <w:rPr>
      <w:rFonts w:ascii="Calibri" w:eastAsia="Calibri" w:hAnsi="Calibri" w:cs="Times New Roman"/>
    </w:rPr>
  </w:style>
  <w:style w:type="paragraph" w:styleId="a4">
    <w:name w:val="Body Text"/>
    <w:basedOn w:val="a"/>
    <w:link w:val="a5"/>
    <w:uiPriority w:val="99"/>
    <w:unhideWhenUsed/>
    <w:rsid w:val="00767543"/>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0"/>
    <w:link w:val="a4"/>
    <w:uiPriority w:val="99"/>
    <w:rsid w:val="0076754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1421</Words>
  <Characters>8105</Characters>
  <Application>Microsoft Office Word</Application>
  <DocSecurity>0</DocSecurity>
  <Lines>67</Lines>
  <Paragraphs>19</Paragraphs>
  <ScaleCrop>false</ScaleCrop>
  <Company/>
  <LinksUpToDate>false</LinksUpToDate>
  <CharactersWithSpaces>9507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2020-09-03T05:14:00Z</dcterms:created>
  <dcterms:modified xsi:type="dcterms:W3CDTF">2020-09-03T05:15:00Z</dcterms:modified>
</cp:coreProperties>
</file>